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7E4C" w:rsidRPr="007E7E4C" w:rsidRDefault="007E7E4C" w:rsidP="007E7E4C">
      <w:pPr>
        <w:widowControl w:val="0"/>
        <w:tabs>
          <w:tab w:val="left" w:pos="142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right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E4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1</w:t>
      </w:r>
      <w:r w:rsidR="00C910B1">
        <w:rPr>
          <w:rFonts w:ascii="Times New Roman" w:eastAsia="Times New Roman" w:hAnsi="Times New Roman" w:cs="Times New Roman"/>
          <w:sz w:val="28"/>
          <w:szCs w:val="28"/>
          <w:lang w:eastAsia="ru-RU"/>
        </w:rPr>
        <w:t>.9</w:t>
      </w:r>
      <w:bookmarkStart w:id="0" w:name="_GoBack"/>
      <w:bookmarkEnd w:id="0"/>
    </w:p>
    <w:p w:rsidR="007E7E4C" w:rsidRPr="007E7E4C" w:rsidRDefault="007E7E4C" w:rsidP="007E7E4C">
      <w:pPr>
        <w:widowControl w:val="0"/>
        <w:tabs>
          <w:tab w:val="left" w:pos="142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right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E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основной образовательной программе</w:t>
      </w:r>
    </w:p>
    <w:p w:rsidR="007E7E4C" w:rsidRPr="007E7E4C" w:rsidRDefault="007E7E4C" w:rsidP="007E7E4C">
      <w:pPr>
        <w:widowControl w:val="0"/>
        <w:tabs>
          <w:tab w:val="left" w:pos="142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right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E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среднего общего образования </w:t>
      </w:r>
    </w:p>
    <w:p w:rsidR="007E7E4C" w:rsidRPr="007E7E4C" w:rsidRDefault="007E7E4C" w:rsidP="007E7E4C">
      <w:pPr>
        <w:widowControl w:val="0"/>
        <w:tabs>
          <w:tab w:val="left" w:pos="142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right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E4C">
        <w:rPr>
          <w:rFonts w:ascii="Times New Roman" w:eastAsia="Times New Roman" w:hAnsi="Times New Roman" w:cs="Times New Roman"/>
          <w:sz w:val="28"/>
          <w:szCs w:val="28"/>
          <w:lang w:eastAsia="ru-RU"/>
        </w:rPr>
        <w:t>МБОУ лицея №40 г.Орла</w:t>
      </w:r>
    </w:p>
    <w:p w:rsidR="007E7E4C" w:rsidRPr="007E7E4C" w:rsidRDefault="007E7E4C" w:rsidP="007E7E4C">
      <w:pPr>
        <w:widowControl w:val="0"/>
        <w:tabs>
          <w:tab w:val="left" w:pos="142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right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E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(Приказ от 3</w:t>
      </w:r>
      <w:r w:rsidR="007F20C3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7E7E4C">
        <w:rPr>
          <w:rFonts w:ascii="Times New Roman" w:eastAsia="Times New Roman" w:hAnsi="Times New Roman" w:cs="Times New Roman"/>
          <w:sz w:val="28"/>
          <w:szCs w:val="28"/>
          <w:lang w:eastAsia="ru-RU"/>
        </w:rPr>
        <w:t>.08.202</w:t>
      </w:r>
      <w:r w:rsidR="007F20C3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7E7E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№4</w:t>
      </w:r>
      <w:r w:rsidR="007F20C3">
        <w:rPr>
          <w:rFonts w:ascii="Times New Roman" w:eastAsia="Times New Roman" w:hAnsi="Times New Roman" w:cs="Times New Roman"/>
          <w:sz w:val="28"/>
          <w:szCs w:val="28"/>
          <w:lang w:eastAsia="ru-RU"/>
        </w:rPr>
        <w:t>00</w:t>
      </w:r>
      <w:r w:rsidRPr="007E7E4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7E7E4C" w:rsidRPr="007E7E4C" w:rsidRDefault="007E7E4C" w:rsidP="007E7E4C">
      <w:pPr>
        <w:widowControl w:val="0"/>
        <w:tabs>
          <w:tab w:val="left" w:pos="142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:rsidR="007E7E4C" w:rsidRPr="007E7E4C" w:rsidRDefault="007E7E4C" w:rsidP="007E7E4C">
      <w:pPr>
        <w:widowControl w:val="0"/>
        <w:tabs>
          <w:tab w:val="left" w:pos="142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:rsidR="007E7E4C" w:rsidRPr="007E7E4C" w:rsidRDefault="007E7E4C" w:rsidP="007E7E4C">
      <w:pPr>
        <w:widowControl w:val="0"/>
        <w:tabs>
          <w:tab w:val="left" w:pos="142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:rsidR="007E7E4C" w:rsidRPr="007E7E4C" w:rsidRDefault="007E7E4C" w:rsidP="007E7E4C">
      <w:pPr>
        <w:widowControl w:val="0"/>
        <w:tabs>
          <w:tab w:val="left" w:pos="142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center"/>
        <w:textAlignment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:rsidR="007E7E4C" w:rsidRPr="007E7E4C" w:rsidRDefault="007E7E4C" w:rsidP="007E7E4C">
      <w:pPr>
        <w:widowControl w:val="0"/>
        <w:tabs>
          <w:tab w:val="left" w:pos="142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center"/>
        <w:textAlignment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E7E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</w:t>
      </w:r>
    </w:p>
    <w:p w:rsidR="007E7E4C" w:rsidRPr="007E7E4C" w:rsidRDefault="007E7E4C" w:rsidP="007E7E4C">
      <w:pPr>
        <w:widowControl w:val="0"/>
        <w:tabs>
          <w:tab w:val="left" w:pos="142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center"/>
        <w:textAlignment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E7E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учебному предмету</w:t>
      </w:r>
    </w:p>
    <w:p w:rsidR="007E7E4C" w:rsidRPr="007E7E4C" w:rsidRDefault="007E7E4C" w:rsidP="007E7E4C">
      <w:pPr>
        <w:widowControl w:val="0"/>
        <w:tabs>
          <w:tab w:val="left" w:pos="142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center"/>
        <w:textAlignment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E7E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Химия</w:t>
      </w:r>
      <w:r w:rsidRPr="007E7E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 (базовый уровень)</w:t>
      </w:r>
    </w:p>
    <w:p w:rsidR="007E7E4C" w:rsidRDefault="007E7E4C" w:rsidP="007E7E4C">
      <w:pPr>
        <w:widowControl w:val="0"/>
        <w:tabs>
          <w:tab w:val="left" w:pos="142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center"/>
        <w:textAlignment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E7E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Срок освоения – 2 года</w:t>
      </w:r>
    </w:p>
    <w:p w:rsidR="007E7E4C" w:rsidRPr="007E7E4C" w:rsidRDefault="007E7E4C" w:rsidP="007E7E4C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7E7E4C" w:rsidRPr="007E7E4C" w:rsidRDefault="007E7E4C" w:rsidP="007E7E4C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E7E4C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Пояснительная записка.</w:t>
      </w:r>
    </w:p>
    <w:p w:rsidR="007E7E4C" w:rsidRPr="007E7E4C" w:rsidRDefault="007E7E4C" w:rsidP="007E7E4C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>Программа по химии на уровне среднего общего образования разработана на основе требований к результатам освоения основной образовательной программы среднего общего образования, представленных в ФГОС СОО, с учётом Концепции преподавания учебного предмета «Химия» в образовательных организациях Российской Федерации, реализующих основные образовательные программы, и основных положений федеральной рабочей программы воспитания.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 xml:space="preserve">Химическое образование, получаемое выпускниками общеобразовательной организации, является неотъемлемой частью их образованности и служит завершающим этапом реализации на соответствующем базовом уровне ключевых ценностей, присущих целостной системе химического образования. Ключевые ценности касаются познания законов природы, формирования мировоззрения и общей культуры человека, а также экологически обоснованного отношения к своему здоровью и природной среде. Реализуется химическое образование обучающихся на уровне среднего общего образования средствами учебного предмета «Химия», содержание и построение которого определены в программе по химии с учётом специфики науки химии, её значения в познании природы и в материальной жизни общества, а также с учётом общих целей и принципов, характеризующих современное состояние системы среднего общего образования в Российской Федерации. 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>Составляющими предмета «Химия» являются базовые курсы – «Органическая химия» и «Общая и неорганическая химия», основным компонентом содержания которых являются основы базовой науки: система знаний по неорганической химии (с включением знаний из общей химии) и органической химии. Формирование данной системы знаний при изучении предмета обеспечивает возможность рассмотрения всего многообразия веществ на основе общих понятий, законов и теорий химии.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 xml:space="preserve">Структура содержания курсов – «Органическая химия» и «Общая и </w:t>
      </w:r>
      <w:r w:rsidRPr="007E7E4C">
        <w:rPr>
          <w:rFonts w:ascii="Times New Roman" w:eastAsia="Calibri" w:hAnsi="Times New Roman" w:cs="Times New Roman"/>
          <w:sz w:val="28"/>
          <w:szCs w:val="28"/>
        </w:rPr>
        <w:lastRenderedPageBreak/>
        <w:t>неорганическая химия» сформирована в программе по химии на основе системного подхода к изучению учебного материала и обусловлена исторически обоснованным развитием знаний на определённых теоретических уровнях. В курсе органической химии вещества рассматриваются на уровне классической теории строения органических соединений, а также на уровне стереохимических и электронных представлений о строении веществ. Сведения об изучаемых в курсе веществах даются в развитии – от углеводородов до сложных биологически активных соединений. В курсе органической химии получают развитие сформированные на уровне основного общего образования первоначальные представления о химической связи, классификационных признаках веществ, зависимости свойств веществ от их строения, о химической реакции.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>Главными целями изучения предмета «Химия» на уровне среднего общего образования на базовом уровне являются: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>формирование системы химических знаний как важнейшей составляющей естественно-научной картины мира, в основе которой лежат ключевые понятия, фундаментальные законы и теории химии, освоение языка науки, усвоение и понимание сущности доступных обобщений мировоззренческого характера, ознакомление с историей их развития и становления;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>формирование и развитие представлений о научных методах познания веществ и химических реакций, необходимых для приобретения умений ориентироваться в мире веществ и химических явлений, имеющих место в природе, в практической и повседневной жизни;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>развитие умений и способов деятельности, связанных с наблюдением и объяснением химического эксперимента, соблюдением правил безопасного обращения с веществами.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Ц</w:t>
      </w:r>
      <w:r w:rsidRPr="007E7E4C">
        <w:rPr>
          <w:rFonts w:ascii="Times New Roman" w:eastAsia="Calibri" w:hAnsi="Times New Roman" w:cs="Times New Roman"/>
          <w:sz w:val="28"/>
          <w:szCs w:val="28"/>
        </w:rPr>
        <w:t>ели и задачи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изучения</w:t>
      </w:r>
      <w:r w:rsidRPr="007E7E4C">
        <w:rPr>
          <w:rFonts w:ascii="Times New Roman" w:eastAsia="Calibri" w:hAnsi="Times New Roman" w:cs="Times New Roman"/>
          <w:sz w:val="28"/>
          <w:szCs w:val="28"/>
        </w:rPr>
        <w:t xml:space="preserve"> предмета «Химия»</w:t>
      </w:r>
      <w:r>
        <w:rPr>
          <w:rFonts w:ascii="Times New Roman" w:eastAsia="Calibri" w:hAnsi="Times New Roman" w:cs="Times New Roman"/>
          <w:sz w:val="28"/>
          <w:szCs w:val="28"/>
        </w:rPr>
        <w:t>: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7E7E4C">
        <w:rPr>
          <w:rFonts w:ascii="Times New Roman" w:eastAsia="Calibri" w:hAnsi="Times New Roman" w:cs="Times New Roman"/>
          <w:sz w:val="28"/>
          <w:szCs w:val="28"/>
        </w:rPr>
        <w:t xml:space="preserve">адаптация обучающихся к условиям динамично развивающегося мира, формирование интеллектуально развитой личности, готовой к </w:t>
      </w:r>
      <w:r w:rsidRPr="007E7E4C">
        <w:rPr>
          <w:rFonts w:ascii="Times New Roman" w:eastAsia="Calibri" w:hAnsi="Times New Roman" w:cs="Times New Roman"/>
          <w:sz w:val="28"/>
          <w:szCs w:val="28"/>
        </w:rPr>
        <w:lastRenderedPageBreak/>
        <w:t>самообразованию, сотрудничеству, самостоятельному принятию грамотных решений в конкретных жизненных ситуациях, связанных с веществами и их применением;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7E7E4C">
        <w:rPr>
          <w:rFonts w:ascii="Times New Roman" w:eastAsia="Calibri" w:hAnsi="Times New Roman" w:cs="Times New Roman"/>
          <w:sz w:val="28"/>
          <w:szCs w:val="28"/>
        </w:rPr>
        <w:t>формирование у обучающихся ключевых навыков (ключевых компетенций), имеющих универсальное значение для различных видов деятельности: решения проблем, поиска, анализа и обработки информации, необходимых для приобретения опыта деятельности, которая занимает важное место в познании химии, а также для оценки с позиций экологической безопасности характера влияния веществ и химических процессов на организм человека и природную среду;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7E7E4C">
        <w:rPr>
          <w:rFonts w:ascii="Times New Roman" w:eastAsia="Calibri" w:hAnsi="Times New Roman" w:cs="Times New Roman"/>
          <w:sz w:val="28"/>
          <w:szCs w:val="28"/>
        </w:rPr>
        <w:t>развитие познавательных интересов, интеллектуальных и творческих способностей обучающихся: способности самостоятельно приобретать новые знания по химии в соответствии с жизненными потребностями, использовать современные информационные технологии для поиска и анализа учебной и научно-популярной информации химического содержания;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7E7E4C">
        <w:rPr>
          <w:rFonts w:ascii="Times New Roman" w:eastAsia="Calibri" w:hAnsi="Times New Roman" w:cs="Times New Roman"/>
          <w:sz w:val="28"/>
          <w:szCs w:val="28"/>
        </w:rPr>
        <w:t>формирование и развитие у обучающихся ассоциативного и логического мышления, наблюдательности, собранности, аккуратности, которые особенно необходимы, в частности, при планировании и проведении химического эксперимента;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7E7E4C">
        <w:rPr>
          <w:rFonts w:ascii="Times New Roman" w:eastAsia="Calibri" w:hAnsi="Times New Roman" w:cs="Times New Roman"/>
          <w:sz w:val="28"/>
          <w:szCs w:val="28"/>
        </w:rPr>
        <w:t>воспитание у обучающихся убеждённости в гуманистической направленности химии, её важной роли в решении глобальных проблем рационального природопользования, пополнения энергетических ресурсов и сохранения природного равновесия, осознания необходимости бережного отношения к природе и своему здоровью, а также приобретения опыта использования полученных знаний для принятия грамотных решений в ситуациях, связанных с химическими явлениями.</w:t>
      </w:r>
    </w:p>
    <w:p w:rsid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position w:val="1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Общее число часов </w:t>
      </w:r>
      <w:r w:rsidRPr="007E7E4C">
        <w:rPr>
          <w:rFonts w:ascii="Times New Roman" w:eastAsia="Calibri" w:hAnsi="Times New Roman" w:cs="Times New Roman"/>
          <w:sz w:val="28"/>
          <w:szCs w:val="28"/>
        </w:rPr>
        <w:t xml:space="preserve">для изучения химии – </w:t>
      </w:r>
      <w:r w:rsidRPr="007E7E4C">
        <w:rPr>
          <w:rFonts w:ascii="Times New Roman" w:eastAsia="Calibri" w:hAnsi="Times New Roman" w:cs="Times New Roman"/>
          <w:position w:val="1"/>
          <w:sz w:val="28"/>
          <w:szCs w:val="28"/>
        </w:rPr>
        <w:t>68 часов: в 10 классе – 34 часа (1 час в неделю), в 11 классе – 34 часа (1 час в неделю).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E7E4C">
        <w:rPr>
          <w:rFonts w:ascii="Times New Roman" w:eastAsia="Calibri" w:hAnsi="Times New Roman" w:cs="Times New Roman"/>
          <w:b/>
          <w:position w:val="1"/>
          <w:sz w:val="28"/>
          <w:szCs w:val="28"/>
        </w:rPr>
        <w:t>Содержание предмета.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bookmarkStart w:id="1" w:name="_Toc118729919"/>
      <w:r w:rsidRPr="007E7E4C">
        <w:rPr>
          <w:rFonts w:ascii="Times New Roman" w:eastAsia="Calibri" w:hAnsi="Times New Roman" w:cs="Times New Roman"/>
          <w:sz w:val="28"/>
          <w:szCs w:val="28"/>
          <w:u w:val="single"/>
        </w:rPr>
        <w:t>Содержание обучения в 10 классе.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lastRenderedPageBreak/>
        <w:t>Органическая химия.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>Теоретические основы органической химии.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>Предмет органической химии: её возникновение, развитие и значение в получении новых веществ и материалов. Теория строения органических соединений А.М. Бутлерова, её основные положения. Структурные формулы органических веществ. Гомология, изомерия. Химическая связь в органических соединениях – одинарные и кратные связи.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>Представление о классификации органических веществ. Номенклатура органических соединений (систематическая) и тривиальные названия важнейших представителей классов органических веществ.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>Экспериментальные методы изучения веществ и их превращений: ознакомление с образцами органических веществ и материалами на их основе, моделирование молекул органических веществ, наблюдение и описание демонстрационных опытов по превращению органических веществ при нагревании (плавление, обугливание и горение).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>Углеводороды.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 xml:space="preserve">Алканы: состав и строение, гомологический ряд. Метан и этан – простейшие представители алканов: физические и химические свойства (реакции замещения и горения), нахождение в природе, получение и применение. 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 xml:space="preserve">Алкены: состав и строение, гомологический ряд. Этилен и пропилен – простейшие представители алкенов: физические и химические свойства (реакции гидрирования, галогенирования, гидратации, окисления и полимеризации), получение и применение. 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>Алкадиены: бутадиен-1,3 и метилбутадиен-1,3: строение, важнейшие химические свойства (реакция полимеризации). Получение синтетического каучука и резины.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 xml:space="preserve">Алкины: состав и особенности строения, гомологический ряд. Ацетилен – простейший представитель алкинов: состав, строение, физические и химические свойства (реакции гидрирования, галогенирования, </w:t>
      </w:r>
      <w:r w:rsidRPr="007E7E4C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гидратации, горения), получение и применение. 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 xml:space="preserve">Арены. Бензол: состав, строение, физические и химические свойства (реакции галогенирования и нитрования), получение и применение. Токсичность аренов. Генетическая связь между углеводородами, принадлежащими к различным классам. 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 xml:space="preserve">Природные источники углеводородов. Природный газ и попутные нефтяные газы. Нефть и её происхождение. Способы переработки нефти: перегонка, крекинг (термический, каталитический), пиролиз. Продукты переработки нефти, их применение в промышленности и в быту. Каменный уголь и продукты его переработки. 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 xml:space="preserve">Экспериментальные методы изучения веществ и их превращений: ознакомление с образцами пластмасс, каучуков и резины, коллекции «Нефть» и «Уголь», моделирование молекул углеводородов и галогенопроизводных, проведение практической работы: получение этилена и изучение его свойств. 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>Расчётные задачи.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>Вычисления по уравнению химической реакции (массы, объёма, количества исходного вещества или продукта реакции по известным массе, объёму, количеству одного из исходных веществ или продуктов реакции).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>Кислородсодержащие органические соединения.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 xml:space="preserve">Предельные одноатомные спирты. Метанол и этанол: строение, физические и химические свойства (реакции с активными металлами, галогеноводородами, горение), применение. Водородные связи между молекулами спиртов. Действие метанола и этанола на организм человека. 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 xml:space="preserve">Многоатомные спирты. Этиленгликоль и глицерин: строение, физические и химические свойства (взаимодействие со щелочными металлами, качественная реакция на многоатомные спирты). Действие на организм человека. Применение глицерина и этиленгликоля. 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 xml:space="preserve">Фенол: строение молекулы, физические и химические свойства. Токсичность фенола. Применение фенола. 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Альдегиды. Формальдегид, ацетальдегид: строение, физические и химические свойства (реакции окисления и восстановления, качественные реакции), получение и применение. 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>Одноосновные предельные карбоновые кислоты. Муравьиная и уксусная кислоты: строение, физические и химические свойства (свойства, общие для класса кислот, реакция этерификации), получение и применение. Стеариновая и олеиновая кислоты как представители высших карбоновых кислот. Мыла как соли высших карбоновых кислот, их моющее действие.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>Сложные эфиры как производные карбоновых кислот. Гидролиз сложных эфиров. Жиры. Гидролиз жиров. Применение жиров. Биологическая роль жиров.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 xml:space="preserve">Углеводы: состав, классификация углеводов (моно-, ди- и полисахариды). Глюкоза – простейший моносахарид: особенности строения молекулы, физические и химические свойства (взаимодействие с гидроксидом меди(II), окисление аммиачным раствором оксида серебра(I), восстановление, брожение глюкозы), нахождение в природе, применение, биологическая роль. Фотосинтез. Фруктоза как изомер глюкозы. 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>Крахмал и целлюлоза как природные полимеры. Строение крахмала и целлюлозы. Физические и химические свойства крахмала (гидролиз, качественная реакция с иодом).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>Экспериментальные методы изучения веществ и их превращений: проведение, наблюдение и описание демонстрационных опытов: горение спиртов, качественные реакции одноатомных спиртов (окисление этанола оксидом меди(II)), многоатомных спиртов (взаимодействие глицерина с гидроксидом меди(II)), альдегидов (окисление аммиачным раствором оксида серебра(I) и гидроксидом меди(II), взаимодействие крахмала с иодом), проведение практической работы: свойства раствора уксусной кислоты.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>Расчётные задачи.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 xml:space="preserve">Вычисления по уравнению химической реакции (массы, объёма, количества исходного вещества или продукта реакции по известным массе, </w:t>
      </w:r>
      <w:r w:rsidRPr="007E7E4C">
        <w:rPr>
          <w:rFonts w:ascii="Times New Roman" w:eastAsia="Calibri" w:hAnsi="Times New Roman" w:cs="Times New Roman"/>
          <w:sz w:val="28"/>
          <w:szCs w:val="28"/>
        </w:rPr>
        <w:lastRenderedPageBreak/>
        <w:t>объёму, количеству одного из исходных веществ или продуктов реакции).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>Азотсодержащие органические соединения.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>Аминокислоты как амфотерные органические соединения. Физические и химические свойства аминокислот (на примере глицина). Биологическое значение аминокислот. Пептиды.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 xml:space="preserve">Белки как природные высокомолекулярные соединения. Первичная, вторичная и третичная структура белков. Химические свойства белков: гидролиз, денатурация, качественные реакции на белки. 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>Экспериментальные методы изучения веществ и их превращений: наблюдение и описание демонстрационных опытов: денатурация белков при нагревании, цветные реакции белков.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>Высокомолекулярные соединения.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 xml:space="preserve">Основные понятия химии высокомолекулярных соединений: мономер, полимер, структурное звено, степень полимеризации, средняя молекулярная масса. Основные методы синтеза высокомолекулярных соединений – полимеризация и поликонденсация. 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>Экспериментальные методы изучения веществ и их превращений: ознакомление с образцами природных и искусственных волокон, пластмасс, каучуков.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>Межпредметные связи.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>Реализация межпредметных связей при изучении органической химии в 10 классе осуществляется через использование как общих естественно-научных понятий, так и понятий, являющихся системными для отдельных предметов естественно-научного цикла.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>Общие естественно-научные понятия: явление, научный факт, гипотеза, закон, теория, анализ, синтез, классификация, периодичность, наблюдение, измерение, эксперимент, моделирование.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>Физика: материя, энергия, масса, атом, электрон, молекула, энергетический уровень, вещество, тело, объём, агрегатное состояние вещества, физические величины и единицы их измерения.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lastRenderedPageBreak/>
        <w:t>Биология: клетка, организм, биосфера, обмен веществ в организме, фотосинтез, биологически активные вещества (белки, углеводы, жиры, ферменты).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>География: минералы, горные породы, полезные ископаемые, топливо, ресурсы.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>Технология: пищевые продукты, основы рационального питания, моющие средства, лекарственные и косметические препараты, материалы из искусственных и синтетических волокон.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bookmarkStart w:id="2" w:name="_Toc118729925"/>
      <w:r w:rsidRPr="007E7E4C">
        <w:rPr>
          <w:rFonts w:ascii="Times New Roman" w:eastAsia="Calibri" w:hAnsi="Times New Roman" w:cs="Times New Roman"/>
          <w:sz w:val="28"/>
          <w:szCs w:val="28"/>
          <w:u w:val="single"/>
        </w:rPr>
        <w:t>Содержание обучения в 11 классе.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>Общая и неорганическая химия</w:t>
      </w:r>
      <w:bookmarkEnd w:id="2"/>
      <w:r w:rsidRPr="007E7E4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>Теоретические основы химии.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 xml:space="preserve">Химический элемент. Атом. Ядро атома, изотопы. Электронная оболочка. Энергетические уровни, подуровни. Атомные орбитали, s-, p-, d- элементы. Особенности распределения электронов по орбиталям в атомах элементов первых четырёх периодов. Электронная конфигурация атомов. 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 xml:space="preserve">Периодический закон и Периодическая система химических элементов Д.И. Менделеева. Связь периодического закона и Периодической системы химических элементов Д.И. Менделеева с современной теорией строения атомов. Закономерности изменения свойств химических элементов и образуемых ими простых и сложных веществ по группам и периодам. Значение периодического закона в развитии науки. 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 xml:space="preserve">Строение вещества. Химическая связь. Виды химической связи (ковалентная неполярная и полярная, ионная, металлическая). Механизмы образования ковалентной химической связи (обменный и донорно-акцепторный). Водородная связь. Валентность. Электроотрицательность. Степень окисления. Ионы: катионы и анионы. 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 xml:space="preserve">Вещества молекулярного и немолекулярного строения. Закон постоянства состава вещества. Типы кристаллических решёток. Зависимость свойства веществ от типа кристаллической решётки. 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 xml:space="preserve">Понятие о дисперсных системах. Истинные и коллоидные растворы. </w:t>
      </w:r>
      <w:r w:rsidRPr="007E7E4C">
        <w:rPr>
          <w:rFonts w:ascii="Times New Roman" w:eastAsia="Calibri" w:hAnsi="Times New Roman" w:cs="Times New Roman"/>
          <w:sz w:val="28"/>
          <w:szCs w:val="28"/>
        </w:rPr>
        <w:lastRenderedPageBreak/>
        <w:t>Массовая доля вещества в растворе.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>Классификация неорганических соединений. Номенклатура неорганических веществ. Генетическая связь неорганических веществ, принадлежащих к различным классам.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>Химическая реакция. Классификация химических реакций в неорганической и органической химии. Закон сохранения массы веществ, закон сохранения и превращения энергии при химических реакциях.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 xml:space="preserve">Скорость реакции, её зависимость от различных факторов. Обратимые реакции. Химическое равновесие. Факторы, влияющие на состояние химического равновесия. Принцип Ле Шателье. 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 xml:space="preserve">Электролитическая диссоциация. Сильные и слабые электролиты. Среда водных растворов веществ: кислая, нейтральная, щелочная. Реакции ионного обмена. 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>Окислительно-восстановительные реакции</w:t>
      </w:r>
      <w:r w:rsidRPr="007E7E4C">
        <w:rPr>
          <w:rFonts w:ascii="Times New Roman" w:eastAsia="Calibri" w:hAnsi="Times New Roman" w:cs="Times New Roman"/>
          <w:i/>
          <w:sz w:val="28"/>
          <w:szCs w:val="28"/>
        </w:rPr>
        <w:t>.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>Экспериментальные методы изучения веществ и их превращений: демонстрация таблиц «Периодическая система химических элементов Д.И. Менделеева», изучение моделей кристаллических решёток, наблюдение и описание демонстрационных и лабораторных опытов (разложение пероксида водорода в присутствии катализатора, определение среды растворов веществ с помощью универсального индикатора, реакции ионного обмена), проведение практической работы «Влияние различных факторов на скорость химической реакции».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>Расчётные задачи.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>Расчёты по уравнениям химических реакций, в том числе термохимические расчёты, расчёты с использованием понятия «массовая доля вещества».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>Раздел 2. Неорганическая химия.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 xml:space="preserve">Неметаллы. Положение неметаллов в Периодической системе химических элементов Д.И. Менделеева и особенности строения атомов. Физические свойства неметаллов. Аллотропия неметаллов (на примере </w:t>
      </w:r>
      <w:r w:rsidRPr="007E7E4C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кислорода, серы, фосфора и углерода). 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>Химические свойства важнейших неметаллов (галогенов, серы, азота, фосфора, углерода и кремния) и их соединений (оксидов, кислородсодержащих кислот, водородных соединений).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>Применение важнейших неметаллов и их соединений.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>Металлы. Положение металлов в Периодической системе химических элементов Д.И. Менделеева. Особенности строения электронных оболочек атомов металлов. Общие физические свойства металлов. Сплавы металлов. Электрохимический ряд напряжений металлов.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 xml:space="preserve">Химические свойства важнейших металлов (натрий, калий, кальций, магний, алюминий, цинк, хром, железо, медь) и их соединений. 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>Общие способы получения металлов. Применение металлов в быту и технике.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>Экспериментальные методы изучения веществ и их превращений: изучение коллекции «Металлы и сплавы», образцов неметаллов, решение экспериментальных задач, наблюдение и описание демонстрационных и лабораторных опытов (взаимодействие гидроксида алюминия с растворами кислот и щелочей, качественные реакции на катионы металлов).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>Расчётные задачи.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>Расчёты массы вещества или объёма газов по известному количеству вещества, массе или объёму одного из участвующих в реакции веществ, расчёты массы (объёма, количества вещества) продуктов реакции, если одно из веществ имеет примеси.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>Химия и жизнь. Межпредметные связи.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 xml:space="preserve">Роль химии в обеспечении экологической, энергетической и пищевой безопасности, развитии медицины. Понятие о научных методах познания веществ и химических реакций. 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 xml:space="preserve">Представления об общих научных принципах промышленного получения важнейших веществ. 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 xml:space="preserve">Человек в мире веществ и материалов: важнейшие строительные </w:t>
      </w:r>
      <w:r w:rsidRPr="007E7E4C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материалы, конструкционные материалы, краски, стекло, керамика, материалы для электроники, наноматериалы, органические и минеральные удобрения. 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 xml:space="preserve">Химия и здоровье человека: правила использования лекарственных препаратов, правила безопасного использования препаратов бытовой химии в повседневной жизни. 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>Реализация межпредметных связей при изучении общей и неорганической химии в 11 классе осуществляется через использование как общих естественно-научных понятий, так и понятий, являющихся системными для отдельных предметов естественно-научного цикла.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>Общие естественно-научные понятия: научный факт, гипотеза, закон, теория, анализ, синтез, классификация, периодичность, наблюдение, эксперимент, моделирование, измерение, явление.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>Физика: материя, энергия, масса, атом, электрон, протон, нейтрон, ион, изотоп, радиоактивность, молекула, энергетический уровень, вещество, тело, объём, агрегатное состояние вещества, физические величины и единицы их измерения, скорость.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>Биология: клетка, организм, экосистема, биосфера, макро- и микроэлементы, витамины, обмен веществ в организме.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>География: минералы, горные породы, полезные ископаемые, топливо, ресурсы.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>Технология: химическая промышленность, металлургия, производство строительных материалов, сельскохозяйственное производство, пищевая промышленность, фармацевтическая промышленность, производство косметических препаратов, производство конструкционных материалов, электронная промышленность, нанотехнологии.</w:t>
      </w:r>
    </w:p>
    <w:bookmarkEnd w:id="1"/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E7E4C">
        <w:rPr>
          <w:rFonts w:ascii="Times New Roman" w:eastAsia="Calibri" w:hAnsi="Times New Roman" w:cs="Times New Roman"/>
          <w:b/>
          <w:sz w:val="28"/>
          <w:szCs w:val="28"/>
        </w:rPr>
        <w:t>Планируемые результаты освоения программы по химии на уровне среднего общего образования.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 xml:space="preserve">ФГОС СОО устанавливает требования к результатам освоения обучающимися программ среднего общего образования (личностным, </w:t>
      </w:r>
      <w:r w:rsidRPr="007E7E4C">
        <w:rPr>
          <w:rFonts w:ascii="Times New Roman" w:eastAsia="Calibri" w:hAnsi="Times New Roman" w:cs="Times New Roman"/>
          <w:sz w:val="28"/>
          <w:szCs w:val="28"/>
        </w:rPr>
        <w:lastRenderedPageBreak/>
        <w:t>метапредметным и предметным). Научно-методической основой для разработки планируемых результатов освоения программ среднего общего образования является системно-деятельностный подход.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 xml:space="preserve">В соответствии с системно-деятельностным подходом в структуре </w:t>
      </w:r>
      <w:r w:rsidRPr="007E7E4C">
        <w:rPr>
          <w:rFonts w:ascii="Times New Roman" w:eastAsia="Calibri" w:hAnsi="Times New Roman" w:cs="Times New Roman"/>
          <w:sz w:val="28"/>
          <w:szCs w:val="28"/>
          <w:u w:val="single"/>
        </w:rPr>
        <w:t>личностных результатов</w:t>
      </w:r>
      <w:r w:rsidRPr="007E7E4C">
        <w:rPr>
          <w:rFonts w:ascii="Times New Roman" w:eastAsia="Calibri" w:hAnsi="Times New Roman" w:cs="Times New Roman"/>
          <w:sz w:val="28"/>
          <w:szCs w:val="28"/>
        </w:rPr>
        <w:t xml:space="preserve"> освоения предмета «Химия» на уровне среднего общего образования выделены следующие составляющие: 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7E7E4C">
        <w:rPr>
          <w:rFonts w:ascii="Times New Roman" w:eastAsia="Calibri" w:hAnsi="Times New Roman" w:cs="Times New Roman"/>
          <w:sz w:val="28"/>
          <w:szCs w:val="28"/>
        </w:rPr>
        <w:t xml:space="preserve">осознание обучающимися российской гражданской идентичности – готовности к саморазвитию, самостоятельности и самоопределению; 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7E7E4C">
        <w:rPr>
          <w:rFonts w:ascii="Times New Roman" w:eastAsia="Calibri" w:hAnsi="Times New Roman" w:cs="Times New Roman"/>
          <w:sz w:val="28"/>
          <w:szCs w:val="28"/>
        </w:rPr>
        <w:t xml:space="preserve">наличие мотивации к обучению; 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7E7E4C">
        <w:rPr>
          <w:rFonts w:ascii="Times New Roman" w:eastAsia="Calibri" w:hAnsi="Times New Roman" w:cs="Times New Roman"/>
          <w:sz w:val="28"/>
          <w:szCs w:val="28"/>
        </w:rPr>
        <w:t xml:space="preserve">целенаправленное развитие внутренних убеждений личности на основе ключевых ценностей и исторических традиций базовой науки химии; 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7E7E4C">
        <w:rPr>
          <w:rFonts w:ascii="Times New Roman" w:eastAsia="Calibri" w:hAnsi="Times New Roman" w:cs="Times New Roman"/>
          <w:sz w:val="28"/>
          <w:szCs w:val="28"/>
        </w:rPr>
        <w:t xml:space="preserve">готовность и способность обучающихся руководствоваться в своей деятельности ценностно-смысловыми установками, присущими целостной системе химического образования; 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7E7E4C">
        <w:rPr>
          <w:rFonts w:ascii="Times New Roman" w:eastAsia="Calibri" w:hAnsi="Times New Roman" w:cs="Times New Roman"/>
          <w:sz w:val="28"/>
          <w:szCs w:val="28"/>
        </w:rPr>
        <w:t>наличие правосознания экологической культуры и способности ставить цели и строить жизненные планы.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>Личностные результаты освоения предмета «Химия» достигаются в единстве учебной и воспитательной деятельности в соответствии с гуманистическими, социокультурными, духовно-нравственными ценностями и идеалами российского гражданского общества, принятыми в обществе нормами и правилами поведения, способствующими процессам самопознания, саморазвития и нравственного становления личности обучающихся.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>Личностные результаты освоения предмета «Химия» отражают сформированность опыта познавательной и практической деятельности обучающихся по реализации принятых в обществе ценностей, в том числе в части: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>1) гражданского воспитания: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>осознания обучающимися своих конституционных прав и обязанностей, уважения к закону и правопорядку;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представления о социальных нормах и правилах межличностных отношений в коллективе; 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 xml:space="preserve">готовности к совместной творческой деятельности при создании учебных проектов, решении учебных и познавательных задач, выполнении химических экспериментов; 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>способности понимать и принимать мотивы, намерения, логику и аргументы других при анализе различных видов учебной деятельности;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>2) патриотического воспитания: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 xml:space="preserve">ценностного отношения к историческому и научному наследию отечественной химии; 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 xml:space="preserve">уважения к процессу творчества в области теории и практического применения химии, осознания того, что достижения науки есть результат длительных наблюдений, кропотливых экспериментальных поисков, постоянного труда учёных и практиков; 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>интереса и познавательных мотивов в получении и последующем анализе информации о передовых достижениях современной отечественной химии;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>3) духовно-нравственного воспитания: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>нравственного сознания, этического поведения;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>способности оценивать ситуации, связанные с химическими явлениями, и принимать осознанные решения, ориентируясь на морально-нравственные нормы и ценности;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>готовности оценивать своё поведение и поступки своих товарищей с позиций нравственных и правовых норм и осознание последствий этих поступков;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>4) формирования культуры здоровья: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>понимания ценностей здорового и безопасного образа жизни, необходимости ответственного отношения к собственному физическому и психическому здоровью;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 xml:space="preserve">соблюдения правил безопасного обращения с веществами в быту, </w:t>
      </w:r>
      <w:r w:rsidRPr="007E7E4C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повседневной жизни и в трудовой деятельности; 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 xml:space="preserve">понимания ценности правил индивидуального и коллективного безопасного поведения в ситуациях, угрожающих здоровью и жизни людей; 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>осознания последствий и неприятия вредных привычек (употребления алкоголя, наркотиков, курения);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>5) трудового воспитания: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>коммуникативной компетентности в учебно-исследовательской деятельности, общественно полезной, творческой и других видах деятельности;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 xml:space="preserve">установки на активное участие в решении практических задач социальной направленности (в рамках своего класса, школы); 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 xml:space="preserve">интереса к практическому изучению профессий различного рода, в том числе на основе применения предметных знаний по химии; 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 xml:space="preserve">уважения к труду, людям труда и результатам трудовой деятельности; 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>готовности к осознанному выбору индивидуальной траектории образования, будущей профессии и реализации собственных жизненных планов с учётом личностных интересов, способностей к химии, интересов и потребностей общества;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>6) экологического воспитания: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>экологически целесообразного отношения к природе, как источнику существования жизни на Земле;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 xml:space="preserve">понимания глобального характера экологических проблем, влияния экономических процессов на состояние природной и социальной среды; 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>осознания необходимости использования достижений химии для решения вопросов рационального природопользования;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 xml:space="preserve">активного неприятия действий, приносящих вред окружающей природной среде, умения прогнозировать неблагоприятные экологические последствия предпринимаемых действий и предотвращать их; 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 xml:space="preserve">наличия развитого экологического мышления, экологической культуры, опыта деятельности экологической направленности, умения </w:t>
      </w:r>
      <w:r w:rsidRPr="007E7E4C">
        <w:rPr>
          <w:rFonts w:ascii="Times New Roman" w:eastAsia="Calibri" w:hAnsi="Times New Roman" w:cs="Times New Roman"/>
          <w:sz w:val="28"/>
          <w:szCs w:val="28"/>
        </w:rPr>
        <w:lastRenderedPageBreak/>
        <w:t>руководствоваться ими в познавательной, коммуникативной и социальной практике, способности и умения активно противостоять идеологии хемофобии;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>7) ценности научного познания: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 xml:space="preserve">сформированности мировоззрения, соответствующего современному уровню развития науки и общественной практики; 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>понимания специфики химии как науки, осознания её роли в формировании рационального научного мышления, создании целостного представления об окружающем мире как о единстве природы и человека, в познании природных закономерностей и решении проблем сохранения природного равновесия;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>убеждённости в особой значимости химии для современной цивилизации: в её гуманистической направленности и важной роли в создании новой базы материальной культуры, решении глобальных проблем устойчивого развития человечества – сырьевой, энергетической, пищевой и экологической безопасности, в развитии медицины, обеспечении условий успешного труда и экологически комфортной жизни каждого члена общества;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>естественно-научной грамотности: понимания сущности методов познания, используемых в естественных науках, способности использовать получаемые знания для анализа и объяснения явлений окружающего мира и происходящих в нём изменений, умения делать обоснованные заключения на основе научных фактов и имеющихся данных с целью получения достоверных выводов;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>способности самостоятельно использовать химические знания для решения проблем в реальных жизненных ситуациях;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 xml:space="preserve">интереса к познанию и исследовательской деятельности; 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 xml:space="preserve">готовности и способности к непрерывному образованию и самообразованию, к активному получению новых знаний по химии в соответствии с жизненными потребностями; 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lastRenderedPageBreak/>
        <w:t>интереса к особенностям труда в различных сферах профессиональной деятельности.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  <w:u w:val="single"/>
        </w:rPr>
        <w:t>Метапредметные результаты</w:t>
      </w:r>
      <w:r w:rsidRPr="007E7E4C">
        <w:rPr>
          <w:rFonts w:ascii="Times New Roman" w:eastAsia="Calibri" w:hAnsi="Times New Roman" w:cs="Times New Roman"/>
          <w:sz w:val="28"/>
          <w:szCs w:val="28"/>
        </w:rPr>
        <w:t xml:space="preserve"> освоения учебного предмета «Химия» на уровне среднего общего образования включают: 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 xml:space="preserve">значимые для формирования мировоззрения обучающихся междисциплинарные (межпредметные) общенаучные понятия, отражающие целостность научной картины мира и специфику методов познания, используемых в естественных науках (материя, вещество, энергия, явление, процесс, система, научный факт, принцип, гипотеза, закономерность, закон, теория, исследование, наблюдение, измерение, эксперимент и другие); 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>универсальные учебные действия (познавательные, коммуникативные, регулятивные), обеспечивающие формирование функциональной грамотности и социальной компетенции обучающихся;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>способность обучающихся использовать освоенные междисциплинарные, мировоззренческие знания и универсальные учебные действия в познавательной и социальной практике.</w:t>
      </w:r>
    </w:p>
    <w:p w:rsidR="007E7E4C" w:rsidRPr="007E7E4C" w:rsidRDefault="007E7E4C" w:rsidP="007E7E4C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 xml:space="preserve">Метапредметные результаты отражают овладение универсальными учебными познавательными, коммуникативными и регулятивными действиями. </w:t>
      </w:r>
    </w:p>
    <w:p w:rsidR="007E7E4C" w:rsidRPr="007E7E4C" w:rsidRDefault="007E7E4C" w:rsidP="007E7E4C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>Овладение универсальными учебными познавательными действиями:</w:t>
      </w:r>
    </w:p>
    <w:p w:rsidR="007E7E4C" w:rsidRPr="007E7E4C" w:rsidRDefault="007E7E4C" w:rsidP="00A81E66">
      <w:pPr>
        <w:widowControl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>1) базовые логические действия: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 xml:space="preserve">самостоятельно формулировать и актуализировать проблему, всесторонне её рассматривать; 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>определять цели деятельности, задавая параметры и критерии их достижения, соотносить результаты деятельности с поставленными целями;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 xml:space="preserve">использовать при освоении знаний приёмы логического мышления – выделять характерные признаки понятий и устанавливать их взаимосвязь, использовать соответствующие понятия для объяснения отдельных фактов и явлений; 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 xml:space="preserve">выбирать основания и критерии для классификации веществ и </w:t>
      </w:r>
      <w:r w:rsidRPr="007E7E4C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химических реакций; 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 xml:space="preserve">устанавливать причинно-следственные связи между изучаемыми явлениями; 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>строить логические рассуждения (индуктивные, дедуктивные, по аналогии), выявлять закономерности и противоречия в рассматриваемых явлениях, формулировать выводы и заключения;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>применять в процессе познания, используемые в химии символические (знаковые) модели, преобразовывать модельные представления – химический знак (символ) элемента, химическая формула, уравнение химической реакции – при решении учебных познавательных и практических задач, применять названные модельные представления для выявления характерных признаков изучаемых веществ и химических реакций.</w:t>
      </w:r>
    </w:p>
    <w:p w:rsidR="007E7E4C" w:rsidRPr="007E7E4C" w:rsidRDefault="007E7E4C" w:rsidP="00A81E66">
      <w:pPr>
        <w:widowControl w:val="0"/>
        <w:suppressAutoHyphens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>2) базовые исследовательские действия: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>владеть основами методов научного познания веществ и химических реакций;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>формулировать цели и задачи исследования,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суждений;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>владеть навыками самостоятельного планирования и проведения ученических экспериментов, совершенствовать умения наблюдать за ходом процесса, самостоятельно прогнозировать его результат, формулировать обобщения и выводы относительно достоверности результатов исследования, составлять обоснованный отчёт о проделанной работе;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>приобретать опыт ученической исследовательской и проектной деятельности, проявлять способность и готовность к самостоятельному поиску методов решения практических задач, применению различных методов познания.</w:t>
      </w:r>
    </w:p>
    <w:p w:rsidR="007E7E4C" w:rsidRPr="007E7E4C" w:rsidRDefault="007E7E4C" w:rsidP="00A81E66">
      <w:pPr>
        <w:widowControl w:val="0"/>
        <w:suppressAutoHyphens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>3) работа с информацией: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>ориентироваться в различных источниках информации (научно-</w:t>
      </w:r>
      <w:r w:rsidRPr="007E7E4C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популярная литература химического содержания, справочные пособия, ресурсы Интернета), анализировать информацию различных видов и форм представления, критически оценивать её достоверность и непротиворечивость; 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 xml:space="preserve">формулировать запросы и применять различные методы при поиске и отборе информации, необходимой для выполнения учебных задач определённого типа; 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 xml:space="preserve">приобретать опыт использования информационно-коммуникативных технологий и различных поисковых систем; 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>самостоятельно выбирать оптимальную форму представления информации (схемы, графики, диаграммы, таблицы, рисунки и другие);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>использовать научный язык в качестве средства при работе с химической информацией: применять межпредметные (физические и математические) знаки и символы, формулы, аббревиатуры, номенклатуру;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>использовать и преобразовывать знаково-символические средства наглядности.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7E7E4C">
        <w:rPr>
          <w:rFonts w:ascii="Times New Roman" w:eastAsia="Calibri" w:hAnsi="Times New Roman" w:cs="Times New Roman"/>
          <w:sz w:val="28"/>
          <w:szCs w:val="28"/>
          <w:u w:val="single"/>
        </w:rPr>
        <w:t>Овладение универсальными коммуникативными действиями: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>задавать вопросы по существу обсуждаемой темы в ходе диалога и/или дискуссии, высказывать идеи, формулировать свои предложения относительно выполнения предложенной задачи;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>выступать с презентацией результатов познавательной деятельности, полученных самостоятельно или совместно со сверстниками при выполнении химического эксперимента, практической работы по исследованию свойств изучаемых веществ, реализации учебного проекта и формулировать выводы по результатам проведённых исследований путём согласования позиций в ходе обсуждения и обмена мнениями.</w:t>
      </w:r>
    </w:p>
    <w:p w:rsidR="007E7E4C" w:rsidRPr="007E7E4C" w:rsidRDefault="007E7E4C" w:rsidP="007E7E4C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7E7E4C">
        <w:rPr>
          <w:rFonts w:ascii="Times New Roman" w:eastAsia="Calibri" w:hAnsi="Times New Roman" w:cs="Times New Roman"/>
          <w:sz w:val="28"/>
          <w:szCs w:val="28"/>
          <w:u w:val="single"/>
        </w:rPr>
        <w:t>Овладение универсальными регулятивными действиями: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 xml:space="preserve">самостоятельно планировать и осуществлять свою познавательную деятельность, определяя её цели и задачи, контролировать и по мере необходимости корректировать предлагаемый алгоритм действий при </w:t>
      </w:r>
      <w:r w:rsidRPr="007E7E4C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выполнении учебных и исследовательских задач, выбирать наиболее эффективный способ их решения с учётом получения новых знаний о веществах и химических реакциях; 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>осуществлять самоконтроль своей деятельности на основе самоанализа и самооценки.</w:t>
      </w:r>
    </w:p>
    <w:p w:rsidR="00A81E66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b/>
          <w:sz w:val="28"/>
          <w:szCs w:val="28"/>
        </w:rPr>
        <w:t>Предметные результаты освоения</w:t>
      </w:r>
      <w:r w:rsidRPr="007E7E4C">
        <w:rPr>
          <w:rFonts w:ascii="Times New Roman" w:eastAsia="Calibri" w:hAnsi="Times New Roman" w:cs="Times New Roman"/>
          <w:sz w:val="28"/>
          <w:szCs w:val="28"/>
        </w:rPr>
        <w:t xml:space="preserve"> программы среднего общего образования по химии на базовом уровне ориентированы на обеспечение преимущественно общеобразовательной и общекультурной подготовки обучающихся. Они включают специфические для учебного предмета «Химия» научные знания, умения и способы действий по освоению, интерпретации и преобразованию знаний, виды деятельности по получению нового знания и применению знаний в различных учебных и реальных жизненных ситуациях, связанных с химией. </w:t>
      </w:r>
    </w:p>
    <w:p w:rsidR="00A81E66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 xml:space="preserve">К концу обучения в 10 классе </w:t>
      </w:r>
      <w:r w:rsidR="00A81E66" w:rsidRPr="00A81E66">
        <w:rPr>
          <w:rFonts w:ascii="Times New Roman" w:eastAsia="Calibri" w:hAnsi="Times New Roman" w:cs="Times New Roman"/>
          <w:sz w:val="28"/>
          <w:szCs w:val="28"/>
        </w:rPr>
        <w:t xml:space="preserve">обучающийся получит следующие предметные результаты по отдельным темам программы по </w:t>
      </w:r>
      <w:r w:rsidR="00A81E66">
        <w:rPr>
          <w:rFonts w:ascii="Times New Roman" w:eastAsia="Calibri" w:hAnsi="Times New Roman" w:cs="Times New Roman"/>
          <w:sz w:val="28"/>
          <w:szCs w:val="28"/>
        </w:rPr>
        <w:t>химии: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>сформированность представлений о химической составляющей естественно-научной картины мира, роли химии в познании явлений природы, в формировании мышления и культуры личности, её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 xml:space="preserve">владение системой химических знаний, которая включает: 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 xml:space="preserve">основополагающие понятия (химический элемент, атом, электронная оболочка атома, молекула, валентность, электроотрицательность, химическая связь, структурная формула (развёрнутая и сокращённая), моль, молярная масса, молярный объём, углеродный скелет, функциональная группа, радикал, изомерия, изомеры, гомологический ряд, гомологи, углеводороды, кислород и азотсодержащие соединения, мономер, полимер, структурное звено, высокомолекулярные соединения); 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 xml:space="preserve">теории и законы (теория строения органических веществ </w:t>
      </w:r>
      <w:r w:rsidRPr="007E7E4C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А.М. Бутлерова, закон сохранения массы веществ); 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 xml:space="preserve">закономерности, символический язык химии; 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>мировоззренческие знания, лежащие в основе понимания причинности и системности химических явлений, фактологические сведения о свойствах, составе, получении и безопасном использовании важнейших органических веществ в быту и практической деятельности человека;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>сформированность умений выявлять характерные признаки понятий, устанавливать их взаимосвязь, использовать соответствующие понятия при описании состава, строения и превращений органических соединений;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>сформированность умений использовать химическую символику для составления молекулярных и структурных (развёрнутой, сокращённой) формул органических веществ и уравнений химических реакций, изготавливать модели молекул органических веществ для иллюстрации их химического и пространственного строения;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>сформированность умений устанавливать принадлежность изученных органических веществ по их составу и строению к определённому классу/группе соединений (углеводороды, кислород и азотсодержащие соединения, высокомолекулярные соединения), давать им названия по систематической номенклатуре (IUPAC), а также приводить тривиальные названия отдельных органических веществ (этилен, пропилен, ацетилен, этиленгликоль, глицерин, фенол, формальдегид, ацетальдегид, муравьиная кислота, уксусная кислота, олеиновая кислота, стеариновая кислота, глюкоза, фруктоза, крахмал, целлюлоза, глицин);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 xml:space="preserve">сформированность умения определять виды химической связи в органических соединениях (одинарные и кратные); 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>сформированность умения применять положения теории строения органических веществ А.М. Бутлерова для объяснения зависимости свойств веществ от их состава и строения; закон сохранения массы веществ;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 xml:space="preserve">сформированность умений характеризовать состав, строение, физические и химические свойства типичных представителей различных </w:t>
      </w:r>
      <w:r w:rsidRPr="007E7E4C">
        <w:rPr>
          <w:rFonts w:ascii="Times New Roman" w:eastAsia="Calibri" w:hAnsi="Times New Roman" w:cs="Times New Roman"/>
          <w:sz w:val="28"/>
          <w:szCs w:val="28"/>
        </w:rPr>
        <w:lastRenderedPageBreak/>
        <w:t>классов органических веществ (метан, этан, этилен, пропилен, ацетилен, бутадиен-1,3, метилбутадиен-1,3, бензол, метанол, этанол, этиленгликоль, глицерин, фенол, ацетальдегид, муравьиная и уксусная кислоты, глюкоза, крахмал, целлюлоза, аминоуксусная кислота), иллюстрировать генетическую связь между ними уравнениями соответствующих химических реакций с использованием структурных формул;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>сформированность умения характеризовать источники углеводородного сырья (нефть, природный газ, уголь), способы их переработки и практическое применение продуктов переработки;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>сформированность умений проводить вычисления по химическим уравнениям (массы, объёма, количества исходного вещества или продукта реакции по известным массе, объёму, количеству одного из исходных веществ или продуктов реакции);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>сформированность умений владеть системой знаний об основных методах научного познания, используемых в химии при изучении веществ и химических явлений (наблюдение, измерение, эксперимент, моделирование), использовать системные химические знания для принятия решений в конкретных жизненных ситуациях, связанных с веществами и их применением;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>сформированность умений соблюдать правила пользования химической посудой и лабораторным оборудованием, а также правила обращения с веществами в соответствии с инструкциями по выполнению лабораторных химических опытов;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 xml:space="preserve">сформированность умений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органических веществ, денатурация белков при нагревании, цветные реакции белков) в соответствии с правилами техники безопасности при обращении с веществами и лабораторным оборудованием, представлять результаты химического эксперимента в форме записи уравнений соответствующих </w:t>
      </w:r>
      <w:r w:rsidRPr="007E7E4C">
        <w:rPr>
          <w:rFonts w:ascii="Times New Roman" w:eastAsia="Calibri" w:hAnsi="Times New Roman" w:cs="Times New Roman"/>
          <w:sz w:val="28"/>
          <w:szCs w:val="28"/>
        </w:rPr>
        <w:lastRenderedPageBreak/>
        <w:t>реакций и формулировать выводы на основе этих результатов;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>сформированность умений критически анализировать химическую информацию, получаемую из разных источников (средства массовой информации, Интернет и других);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>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среды, осознавать опасность воздействия на живые организмы определённых органических веществ, понимая смысл показателя ПДК (предельно допустимой концентрации), пояснять на примерах способы уменьшения и предотвращения их вредного воздействия на организм человека;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>для обучающихся с ограниченными возможностями здоровья: умение применять знания об основных доступных методах познания веществ и химических явлений;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>для слепых и слабовидящих обучающихся: умение использовать рельефно точечную систему обозначений Л. Брайля для записи химических формул.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 xml:space="preserve">К концу обучения в 11 классе </w:t>
      </w:r>
      <w:r w:rsidR="00A81E66" w:rsidRPr="00A81E66">
        <w:rPr>
          <w:rFonts w:ascii="Times New Roman" w:eastAsia="Calibri" w:hAnsi="Times New Roman" w:cs="Times New Roman"/>
          <w:sz w:val="28"/>
          <w:szCs w:val="28"/>
        </w:rPr>
        <w:t xml:space="preserve">обучающийся получит следующие предметные результаты по отдельным темам программы по </w:t>
      </w:r>
      <w:r w:rsidR="00A81E66">
        <w:rPr>
          <w:rFonts w:ascii="Times New Roman" w:eastAsia="Calibri" w:hAnsi="Times New Roman" w:cs="Times New Roman"/>
          <w:sz w:val="28"/>
          <w:szCs w:val="28"/>
        </w:rPr>
        <w:t xml:space="preserve">химии: 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>сформированность представлений о химической составляющей естественно-научной картины мира, роли химии в познании явлений природы, в формировании мышления и культуры личности, её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 xml:space="preserve">владение системой химических знаний, которая включает: 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 xml:space="preserve">основополагающие понятия (химический элемент, атом, изотоп, s-, p-, d- электронные орбитали атомов, ион, молекула, моль, молярный объём, валентность, электроотрицательность, степень окисления, химическая связь (ковалентная, ионная, металлическая, водородная), кристаллическая решётка, </w:t>
      </w:r>
      <w:r w:rsidRPr="007E7E4C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типы химических реакций, раствор, электролиты, неэлектролиты, электролитическая диссоциация, окислитель, восстановитель, скорость химической реакции, химическое равновесие); 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>теории и законы (теория электролитической диссоциации, периодический закон Д.И. Менделеева, закон сохранения массы веществ, закон сохранения и превращения энергии при химических реакциях), закономерности, символический язык химии, мировоззренческие знания, лежащие в основе понимания причинности и системности химических явлений, фактологические сведения о свойствах, составе, получении и безопасном использовании важнейших неорганических веществ в быту и практической деятельности человека;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>сформированность умений выявлять характерные признаки понятий, устанавливать их взаимосвязь, использовать соответствующие понятия при описании неорганических веществ и их превращений;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>сформированность умений использовать химическую символику для составления формул веществ и уравнений химических реакций, систематическую номенклатуру (IUPAC) и тривиальные названия отдельных неорганических веществ (угарный газ, углекислый газ, аммиак, гашёная известь, негашёная известь, питьевая сода, пирит и другие);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>сформированность умений определять валентность и степень окисления химических элементов в соединениях различного состава, вид химической связи (ковалентная, ионная, металлическая, водородная) в соединениях, тип кристаллической решётки конкретного вещества (атомная, молекулярная, ионная, металлическая), характер среды в водных растворах неорганических соединений;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>сформированность умений устанавливать принадлежность неорганических веществ по их составу к определённому классу/группе соединений (простые вещества – металлы и неметаллы, оксиды, основания, кислоты, амфотерные гидроксиды, соли);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 xml:space="preserve">сформированность умений раскрывать смысл периодического закона </w:t>
      </w:r>
      <w:r w:rsidRPr="007E7E4C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Д.И. Менделеева и демонстрировать его систематизирующую, объяснительную и прогностическую функции; 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>сформированность умений характеризовать электронное строение атомов химических элементов 1–4 периодов Периодической системы химических элементов Д.И. Менделеева, используя понятия «s-, p-, d-электронные орбитали», «энергетические уровни», объяснять закономерности изменения свойств химических элементов и их соединений по периодам и группам Периодической системы химических элементов Д.И. Менделеева;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>сформированность умений характеризовать (описывать) общие химические свойства неорганических веществ различных классов, подтверждать существование генетической связи между неорганическими веществами с помощью уравнений соответствующих химических реакций;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>сформированность умения классифицировать химические реакции по различным признакам (числу и составу реагирующих веществ, тепловому эффекту реакции, изменению степеней окисления элементов, обратимости реакции, участию катализатора);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 xml:space="preserve">сформированность умений составлять уравнения реакций различных типов, полные и сокращённые уравнения реакций ионного обмена, учитывая условия, при которых эти реакции идут до конца; 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>сформированность умений проводить реакции, подтверждающие качественный состав различных неорганических веществ, распознавать опытным путём ионы, присутствующие в водных растворах неорганических веществ;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>сформированность умений раскрывать сущность окислительно-восстановительных реакций посредством составления электронного баланса этих реакций;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 xml:space="preserve">сформированность умений объяснять зависимость скорости химической реакции от различных факторов; характер смещения химического равновесия в зависимости от внешнего воздействия (принцип </w:t>
      </w:r>
      <w:r w:rsidRPr="007E7E4C">
        <w:rPr>
          <w:rFonts w:ascii="Times New Roman" w:eastAsia="Calibri" w:hAnsi="Times New Roman" w:cs="Times New Roman"/>
          <w:sz w:val="28"/>
          <w:szCs w:val="28"/>
        </w:rPr>
        <w:lastRenderedPageBreak/>
        <w:t>Ле Шателье);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>сформированность умений характеризовать химические процессы, лежащие в основе промышленного получения серной кислоты, аммиака, а также сформированность представлений об общих научных принципах и экологических проблемах химического производства;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>сформированность умений проводить вычисления с использованием понятия «массовая доля вещества в растворе», объёмных отношений газов при химических реакциях, массы вещества или объёма газов по известному количеству вещества, массе или объёму одного из участвующих в реакции веществ, теплового эффекта реакции на основе законов сохранения массы веществ, превращения и сохранения энергии;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>сформированность умений соблюдать правила пользования химической посудой и лабораторным оборудованием, а также правила обращения с веществами в соответствии с инструкциями по выполнению лабораторных химических опытов;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>сформированность умений планировать и выполнять химический эксперимент (разложение пероксида водорода в присутствии катализатора, определение среды растворов веществ с помощью универсального индикатора, влияние различных факторов на скорость химической реакции, реакции ионного обмена, качественные реакции на сульфат-, карбонат- и хлорид-анионы, на катион аммония, решение экспериментальных задач по темам «Металлы» и «Неметаллы») в соответствии с правилами техники безопасности при обращении с веществами и лабораторным оборудованием,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>сформированность умений критически анализировать химическую информацию, получаемую из разных источников (средства массовой коммуникации, Интернет и других);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 xml:space="preserve">сформированность умений соблюдать правила экологически </w:t>
      </w:r>
      <w:r w:rsidRPr="007E7E4C">
        <w:rPr>
          <w:rFonts w:ascii="Times New Roman" w:eastAsia="Calibri" w:hAnsi="Times New Roman" w:cs="Times New Roman"/>
          <w:sz w:val="28"/>
          <w:szCs w:val="28"/>
        </w:rPr>
        <w:lastRenderedPageBreak/>
        <w:t>целесообразного поведения в быту и трудовой деятельности в целях сохранения своего здоровья и окружающей природной среды, осознавать опасность воздействия на живые организмы определённых веществ, понимая смысл показателя ПДК, пояснять на примерах способы уменьшения и предотвращения их вредного воздействия на организм человека;</w:t>
      </w:r>
    </w:p>
    <w:p w:rsidR="007E7E4C" w:rsidRP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>для обучающихся с ограниченными возможностями здоровья: умение применять знания об основных доступных методах познания веществ и химических явлений;</w:t>
      </w:r>
    </w:p>
    <w:p w:rsidR="007E7E4C" w:rsidRDefault="007E7E4C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E4C">
        <w:rPr>
          <w:rFonts w:ascii="Times New Roman" w:eastAsia="Calibri" w:hAnsi="Times New Roman" w:cs="Times New Roman"/>
          <w:sz w:val="28"/>
          <w:szCs w:val="28"/>
        </w:rPr>
        <w:t>для слепых и слабовидящих обучающихся: умение использовать рельефно точечную систему обозначений Л. Брайля для записи химических формул.</w:t>
      </w:r>
    </w:p>
    <w:p w:rsidR="00B71908" w:rsidRDefault="00B71908">
      <w:pPr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br w:type="page"/>
      </w:r>
    </w:p>
    <w:p w:rsidR="00B71908" w:rsidRDefault="00B71908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  <w:sectPr w:rsidR="00B7190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81E66" w:rsidRDefault="00A81E66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81E66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Тематический план.</w:t>
      </w:r>
    </w:p>
    <w:p w:rsidR="00A81E66" w:rsidRDefault="00A81E66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10 класс</w:t>
      </w:r>
    </w:p>
    <w:tbl>
      <w:tblPr>
        <w:tblW w:w="14992" w:type="dxa"/>
        <w:tblLayout w:type="fixed"/>
        <w:tblLook w:val="0000"/>
      </w:tblPr>
      <w:tblGrid>
        <w:gridCol w:w="1526"/>
        <w:gridCol w:w="3820"/>
        <w:gridCol w:w="4827"/>
        <w:gridCol w:w="4819"/>
      </w:tblGrid>
      <w:tr w:rsidR="00B71908" w:rsidRPr="00B71908" w:rsidTr="00E90425">
        <w:trPr>
          <w:trHeight w:val="463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1908" w:rsidRPr="00B71908" w:rsidRDefault="00B71908" w:rsidP="00E90425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>Номера уроков п/п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1908" w:rsidRPr="00B71908" w:rsidRDefault="00B71908" w:rsidP="00E90425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bCs/>
                <w:sz w:val="28"/>
                <w:szCs w:val="28"/>
              </w:rPr>
              <w:t>Тема урока</w:t>
            </w:r>
          </w:p>
        </w:tc>
        <w:tc>
          <w:tcPr>
            <w:tcW w:w="4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1908" w:rsidRPr="00B71908" w:rsidRDefault="00B71908" w:rsidP="00E90425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bCs/>
                <w:sz w:val="28"/>
                <w:szCs w:val="28"/>
              </w:rPr>
              <w:t>Основное содержание урока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1908" w:rsidRPr="00B71908" w:rsidRDefault="00B71908" w:rsidP="00E90425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bCs/>
                <w:sz w:val="28"/>
                <w:szCs w:val="28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B71908" w:rsidRPr="00B71908" w:rsidTr="00E90425">
        <w:trPr>
          <w:trHeight w:val="463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908" w:rsidRPr="00B71908" w:rsidRDefault="00B71908" w:rsidP="00E9042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B7190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1—</w:t>
            </w:r>
            <w:r w:rsidRPr="00B7190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134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71908" w:rsidRPr="00B71908" w:rsidRDefault="00B71908" w:rsidP="00E9042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1</w:t>
            </w:r>
            <w:r w:rsidRPr="00B71908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 w:rsidRPr="00B7190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Предмет органической химии</w:t>
            </w:r>
            <w:r w:rsidRPr="00B71908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 w:rsidRPr="00B7190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Теория строения органических соединений А</w:t>
            </w:r>
            <w:r w:rsidRPr="00B7190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</w:t>
            </w:r>
            <w:r w:rsidRPr="00B7190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</w:t>
            </w:r>
            <w:r w:rsidRPr="00B71908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 w:rsidRPr="00B7190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Бутлерова (2 ч)</w:t>
            </w:r>
          </w:p>
        </w:tc>
      </w:tr>
      <w:tr w:rsidR="00B71908" w:rsidRPr="00B71908" w:rsidTr="00E90425">
        <w:trPr>
          <w:trHeight w:val="463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>Предмет органической химии. Вводный инструктаж по ТБ.</w:t>
            </w:r>
          </w:p>
        </w:tc>
        <w:tc>
          <w:tcPr>
            <w:tcW w:w="4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>Органические вещества: природные, искусственные и синтетические. Особенности состава и строения органических веществ. Витализм и его крах. Понятие об углеводородах.</w:t>
            </w:r>
          </w:p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i/>
                <w:sz w:val="28"/>
                <w:szCs w:val="28"/>
              </w:rPr>
              <w:t>Демонстрации.</w:t>
            </w:r>
            <w:r w:rsidRPr="00B719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 xml:space="preserve">Плавление, обугливание и горение органических веществ. Модели молекул органических соединений разных классов (шаростержневые и объёмные). Определение элементного состава органических соединений. </w:t>
            </w:r>
            <w:r w:rsidRPr="00B719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Портреты А. М. Бутлерова, </w:t>
            </w:r>
          </w:p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>Й. Я. Берцелиуса, Ф. Вёлера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Характеризовать особенности состава и строения органических веществ.</w:t>
            </w:r>
          </w:p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 xml:space="preserve">Классифицировать их на основе происхождения и переработки. </w:t>
            </w:r>
          </w:p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 xml:space="preserve">Аргументировать несостоятельность витализма. </w:t>
            </w:r>
          </w:p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>Определять отличительные особенности углеводородов.</w:t>
            </w:r>
          </w:p>
        </w:tc>
      </w:tr>
      <w:tr w:rsidR="00B71908" w:rsidRPr="00B71908" w:rsidTr="00E90425">
        <w:trPr>
          <w:trHeight w:val="463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908" w:rsidRPr="00B71908" w:rsidRDefault="00B71908" w:rsidP="00E9042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>Основные положения теории химического строения</w:t>
            </w:r>
          </w:p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>А. М. Бутлерова</w:t>
            </w:r>
          </w:p>
        </w:tc>
        <w:tc>
          <w:tcPr>
            <w:tcW w:w="4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 xml:space="preserve">Основные положения теории химического строения </w:t>
            </w:r>
          </w:p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>А. М. Бутлерова. Валентность. Структурные формулы — полные и сокращённые. Простые (одинарные) и кратные (двойные и тройные) связи. Изомеры и изомерия. Взаимное влияние атомов в молекуле.</w:t>
            </w:r>
          </w:p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i/>
                <w:sz w:val="28"/>
                <w:szCs w:val="28"/>
              </w:rPr>
              <w:t>Демонстрации.</w:t>
            </w:r>
            <w:r w:rsidRPr="00B719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 xml:space="preserve">Портреты </w:t>
            </w:r>
          </w:p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 xml:space="preserve">А. М. Бутлерова, Э. Франкланда, </w:t>
            </w:r>
          </w:p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 xml:space="preserve">Ф. А. Кекуле. </w:t>
            </w:r>
          </w:p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Лабораторные опыты. </w:t>
            </w: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>Изготовление моделей органических соединений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i/>
                <w:sz w:val="28"/>
                <w:szCs w:val="28"/>
              </w:rPr>
              <w:t>Формулировать</w:t>
            </w: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 xml:space="preserve"> основные положения теории химического строения </w:t>
            </w:r>
          </w:p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>А. М. Бутлерова.</w:t>
            </w:r>
          </w:p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 xml:space="preserve">Различать понятия «валентность» и «степень окисления». </w:t>
            </w:r>
          </w:p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>Составлять молекулярные и структурные формулы.</w:t>
            </w:r>
          </w:p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 xml:space="preserve">Классифицировать ковалентные связи по кратности. </w:t>
            </w:r>
          </w:p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>Объяснять явление изомерии и взаимное влияние атомов в молекуле</w:t>
            </w:r>
          </w:p>
        </w:tc>
      </w:tr>
      <w:tr w:rsidR="00B71908" w:rsidRPr="00B71908" w:rsidTr="00E90425">
        <w:trPr>
          <w:trHeight w:val="463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908" w:rsidRPr="00B71908" w:rsidRDefault="00B71908" w:rsidP="00E9042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3—14</w:t>
            </w:r>
          </w:p>
        </w:tc>
        <w:tc>
          <w:tcPr>
            <w:tcW w:w="134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71908" w:rsidRPr="00B71908" w:rsidRDefault="00B71908" w:rsidP="00E9042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b/>
                <w:sz w:val="28"/>
                <w:szCs w:val="28"/>
              </w:rPr>
              <w:t>Тема 2</w:t>
            </w: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B719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Углеводороды и их природные источники (12 ч.)</w:t>
            </w:r>
          </w:p>
        </w:tc>
      </w:tr>
      <w:tr w:rsidR="00B71908" w:rsidRPr="00B71908" w:rsidTr="00E90425">
        <w:trPr>
          <w:trHeight w:val="9913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3—4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>Входная диагностическая работа. Алканы.</w:t>
            </w:r>
          </w:p>
        </w:tc>
        <w:tc>
          <w:tcPr>
            <w:tcW w:w="4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908" w:rsidRPr="00B71908" w:rsidRDefault="00B71908" w:rsidP="00E9042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>Гомологический ряд алканов и его общая формула. Структурная изомерия углеродной цепи. Радикалы. Номенклатура алканов. Химические свойства алканов: горение, реакции замещения (галогенирование), реакция разложения метана, реакция дегидрирования этана.</w:t>
            </w:r>
          </w:p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i/>
                <w:sz w:val="28"/>
                <w:szCs w:val="28"/>
              </w:rPr>
              <w:t>Демонстрации.</w:t>
            </w:r>
            <w:r w:rsidRPr="00B719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>Горение алканов из резервуара газовой зажигалки. Отношение алканов к бромной воде раствору перманганата калия.</w:t>
            </w:r>
          </w:p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Лабораторные опыты. </w:t>
            </w: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>Обнаружение продуктов горения свечи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 xml:space="preserve">Определять принадлежность соединений к алканам на основе анализа состава их молекул.  </w:t>
            </w:r>
          </w:p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>Давать названия алканам по международной номенклатуре. Характеризовать состав и свойства важнейших представителей алканов.</w:t>
            </w:r>
          </w:p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 xml:space="preserve">Наблюдать химический эксперимент с фиксировать его результаты. Различать понятия «гомолог» и «изомер» </w:t>
            </w:r>
          </w:p>
        </w:tc>
      </w:tr>
      <w:tr w:rsidR="00B71908" w:rsidRPr="00B71908" w:rsidTr="00E90425">
        <w:trPr>
          <w:trHeight w:val="463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5—6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>Алкены</w:t>
            </w:r>
          </w:p>
        </w:tc>
        <w:tc>
          <w:tcPr>
            <w:tcW w:w="4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>Этилен. Гомологический ряд алкенов. Номенклатура. Структурная изомерия. Промышленное получение алкенов: крекинг и дегидрирование алканов. Реакция дегидратации этанола, как лабораторный способ получения этилена.  Реакции присоединения: гидратация, гидрогалогенирование, галогенирование, полимеризации. Правило Марковникова. Окисление алкенов.</w:t>
            </w:r>
            <w:r w:rsidRPr="00B719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>Качественные реакции на непредельные углеводороды.</w:t>
            </w:r>
          </w:p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i/>
                <w:sz w:val="28"/>
                <w:szCs w:val="28"/>
              </w:rPr>
              <w:t>Демонстрации.</w:t>
            </w:r>
            <w:r w:rsidRPr="00B719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>Горение этилена. Качественные реакции на двойную связь: обесцвечивание этиленом растворов перманганата калия и бромной воды.</w:t>
            </w:r>
          </w:p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Определять принадлежность соединений к алкенам на основе анализа состава их молекул.  </w:t>
            </w:r>
          </w:p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>Давать названия алкенам по международной номенклатуре. Характеризовать состав и свойства важнейших представителей алкенов.</w:t>
            </w:r>
          </w:p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>Наблюдать химический эксперимент с фиксировать его результаты</w:t>
            </w:r>
          </w:p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>Различать понятия «гомолог» и «изомер» для алкенов</w:t>
            </w:r>
          </w:p>
        </w:tc>
      </w:tr>
      <w:tr w:rsidR="00B71908" w:rsidRPr="00B71908" w:rsidTr="00E90425">
        <w:trPr>
          <w:trHeight w:val="463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>Алкадиены. Каучуки</w:t>
            </w:r>
          </w:p>
        </w:tc>
        <w:tc>
          <w:tcPr>
            <w:tcW w:w="4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908" w:rsidRPr="00B71908" w:rsidRDefault="00B71908" w:rsidP="00E9042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>Номенклатура. Сопряжённые диены. Бутадиен-1,3, изопрен. Реакция Лебедева. Реакции присоединения алкадиенов. Каучуки: натуральный, синтетические (бутадиеновый, изопреновый). Вулканизация каучука. Резина. Эбонит.</w:t>
            </w:r>
          </w:p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i/>
                <w:sz w:val="28"/>
                <w:szCs w:val="28"/>
              </w:rPr>
              <w:t>Демонстрации.</w:t>
            </w: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 xml:space="preserve"> Коллекция «Каучуки». </w:t>
            </w:r>
          </w:p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i/>
                <w:sz w:val="28"/>
                <w:szCs w:val="28"/>
              </w:rPr>
              <w:t>Лабораторные опыты.</w:t>
            </w:r>
            <w:r w:rsidRPr="00B719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>Исследование свойств каучуков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 xml:space="preserve">Определять принадлежность соединений к алкадиенам на основе анализа состава их молекул.  </w:t>
            </w:r>
          </w:p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>Давать названия алкедиенам по международной номенклатуре. Характеризовать состав и свойства важнейших представителей алкадиенов.</w:t>
            </w:r>
          </w:p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>Осознавать значимость роли отечественного учёного в получении первого синтетического каучука.</w:t>
            </w:r>
          </w:p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 xml:space="preserve">Устанавливать зависимость между  строением и свойствами полимеров на примере каучука, резины и эбонита </w:t>
            </w:r>
          </w:p>
        </w:tc>
      </w:tr>
      <w:tr w:rsidR="00B71908" w:rsidRPr="00B71908" w:rsidTr="00E90425">
        <w:trPr>
          <w:trHeight w:val="463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>Алкины</w:t>
            </w:r>
          </w:p>
        </w:tc>
        <w:tc>
          <w:tcPr>
            <w:tcW w:w="4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908" w:rsidRPr="00B71908" w:rsidRDefault="00B71908" w:rsidP="00E9042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 xml:space="preserve">Общая характеристика гомологического ряда. Способы </w:t>
            </w:r>
            <w:r w:rsidRPr="00B719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образования названий алкинов. Химические свойства ацетилена: горение, реакции присоединения: гидрогалогенирование, галогенирование, гидратация (реакция Кучерова), ─ его получение и применение. Винилхлорид и его полимеризация в полихлорвинил.</w:t>
            </w:r>
          </w:p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i/>
                <w:sz w:val="28"/>
                <w:szCs w:val="28"/>
              </w:rPr>
              <w:t>Демонстрации.</w:t>
            </w:r>
            <w:r w:rsidRPr="00B719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>Получение ацетилена реакцией гидролиза карбида кальция. Горение ацетилена. Качественные реакции на тройную связь: обесцвечивание ацетиленом растворов перманганата калия и бромной воды.</w:t>
            </w:r>
          </w:p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Определять принадлежность соединений к алкинам на основе </w:t>
            </w:r>
            <w:r w:rsidRPr="00B719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анализа состава их молекул.  </w:t>
            </w:r>
          </w:p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>Давать названия алкинам по международной номенклатуре. Характеризовать состав, свойства и применение ацетилена.  Устанавливать причинно-следственную связь между составом, строением молекул, свойствами и применением ацетилена.</w:t>
            </w:r>
          </w:p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>Наблюдать химический эксперимент с фиксировать его результаты</w:t>
            </w:r>
          </w:p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>Различать понятия «гомолог» и «изомер» для алкинов</w:t>
            </w:r>
          </w:p>
        </w:tc>
      </w:tr>
      <w:tr w:rsidR="00B71908" w:rsidRPr="00B71908" w:rsidTr="00E90425">
        <w:trPr>
          <w:trHeight w:val="463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>Арены</w:t>
            </w:r>
          </w:p>
        </w:tc>
        <w:tc>
          <w:tcPr>
            <w:tcW w:w="4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908" w:rsidRPr="00B71908" w:rsidRDefault="00B71908" w:rsidP="00E9042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 xml:space="preserve">Бензол, как представитель ароматических углеводородов. </w:t>
            </w:r>
            <w:r w:rsidRPr="00B719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Строение его молекулы и свойства физические и химические свойства: горение, реакции замещения — галогенирование, нитрование. Получение и применение бензола. </w:t>
            </w:r>
          </w:p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i/>
                <w:sz w:val="28"/>
                <w:szCs w:val="28"/>
              </w:rPr>
              <w:t>Демонстрации.</w:t>
            </w:r>
            <w:r w:rsidRPr="00B719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>Исследование свойств бензола с помощью бытового растворителя «Сольвент»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Характеризовать состав, свойства и </w:t>
            </w:r>
            <w:r w:rsidRPr="00B719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применение бензола.  </w:t>
            </w:r>
          </w:p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>Устанавливать причинно-следственную связь между составом, строением молекул, свойствами и применением бензола.</w:t>
            </w:r>
          </w:p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>Наблюдать химический эксперимент с фиксировать его результаты</w:t>
            </w:r>
          </w:p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1908" w:rsidRPr="00B71908" w:rsidTr="00E90425">
        <w:trPr>
          <w:trHeight w:val="463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>Природный и попутный  газы</w:t>
            </w:r>
          </w:p>
        </w:tc>
        <w:tc>
          <w:tcPr>
            <w:tcW w:w="4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908" w:rsidRPr="00B71908" w:rsidRDefault="00B71908" w:rsidP="00E9042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 xml:space="preserve">Состав природного газа. Его нахождение в природе. Преимущества природного газа как топлива. Химическая переработка природного газа: конверсия, пиролиз. Синтез-газ и его применение.   </w:t>
            </w:r>
          </w:p>
          <w:p w:rsidR="00B71908" w:rsidRPr="00B71908" w:rsidRDefault="00B71908" w:rsidP="00E9042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 xml:space="preserve">Попутные газы, их состав. Переработка попутного газа на фракции: сухой газ, пропан-бутановая </w:t>
            </w:r>
            <w:r w:rsidRPr="00B719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смесь, газовый бензин.</w:t>
            </w:r>
          </w:p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i/>
                <w:sz w:val="28"/>
                <w:szCs w:val="28"/>
              </w:rPr>
              <w:t>Демонстрации.</w:t>
            </w:r>
            <w:r w:rsidRPr="00B719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>Карта полезных ископаемых РФ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Характеризовать состав и основные направления переработки и использования природного газа. </w:t>
            </w:r>
          </w:p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 xml:space="preserve">Сравнивать нахождение в природе и состав природного и попутных газов. </w:t>
            </w:r>
          </w:p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>Характеризовать состав и основные направления переработки и использования попутного газа</w:t>
            </w:r>
          </w:p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1908" w:rsidRPr="00B71908" w:rsidTr="00E90425">
        <w:trPr>
          <w:trHeight w:val="463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>Нефть и способы её переработки</w:t>
            </w:r>
          </w:p>
        </w:tc>
        <w:tc>
          <w:tcPr>
            <w:tcW w:w="4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>Состав нефти и её переработка: перегонка, крекинг, риформинг. Нефтепродукты и их получение. Понятие об октановом числе. Химические способы повышения качества бензина.</w:t>
            </w:r>
          </w:p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i/>
                <w:sz w:val="28"/>
                <w:szCs w:val="28"/>
              </w:rPr>
              <w:t>Демонстрации.</w:t>
            </w:r>
            <w:r w:rsidRPr="00B719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>Коллекция «Нефть и нефтепродукты», видеофрагменты и слайды «Перегонка нефти». Карта полезных ископаемых РФ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>Характеризовать состав и основные направления переработки нефти.</w:t>
            </w:r>
          </w:p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 xml:space="preserve">Различать нефтяные фракции и описывать области их применения. </w:t>
            </w:r>
          </w:p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>Осознавать необходимость химических способов повышения качества бензина</w:t>
            </w:r>
          </w:p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1908" w:rsidRPr="00B71908" w:rsidTr="00E90425">
        <w:trPr>
          <w:trHeight w:val="463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>Каменный уголь и его переработка</w:t>
            </w:r>
          </w:p>
        </w:tc>
        <w:tc>
          <w:tcPr>
            <w:tcW w:w="4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908" w:rsidRPr="00B71908" w:rsidRDefault="00B71908" w:rsidP="00E9042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 xml:space="preserve">Коксование каменного угля и его продукты: коксовый газ, аммиачная </w:t>
            </w:r>
            <w:r w:rsidRPr="00B719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вода, каменноугольная смола, кокс.</w:t>
            </w:r>
            <w:r w:rsidRPr="00B719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>Газификация каменного угля.</w:t>
            </w:r>
          </w:p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i/>
                <w:sz w:val="28"/>
                <w:szCs w:val="28"/>
              </w:rPr>
              <w:t>Демонстрации.</w:t>
            </w:r>
            <w:r w:rsidRPr="00B719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>Коллекция «Каменный уголь и продукты его переработки». Видеофрагменты и слайды</w:t>
            </w:r>
            <w:r w:rsidRPr="00B719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>«Коксохимическое производство»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Характеризовать основные продукты коксохимического производства. </w:t>
            </w:r>
            <w:r w:rsidRPr="00B719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Описывать области применения </w:t>
            </w:r>
          </w:p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>коксового газа, аммиачной воды, каменноугольной смолы, кокса.</w:t>
            </w:r>
          </w:p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>Осознавать необходимость газификации каменного угля, как альтернативы природному газу.</w:t>
            </w:r>
          </w:p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1908" w:rsidRPr="00B71908" w:rsidTr="00E90425">
        <w:trPr>
          <w:trHeight w:val="463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>Повторение и обобщение</w:t>
            </w:r>
          </w:p>
        </w:tc>
        <w:tc>
          <w:tcPr>
            <w:tcW w:w="4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>Тестирование, решение задач и упражнений по теме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>Выполнять тесты, решать задачи и упражнения по теме.</w:t>
            </w:r>
          </w:p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>Проводить оценку собственных достижений в усвоении темы.</w:t>
            </w:r>
          </w:p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>Корректировать свои знания в соответствии с планируемым результатом</w:t>
            </w:r>
          </w:p>
        </w:tc>
      </w:tr>
      <w:tr w:rsidR="00B71908" w:rsidRPr="00B71908" w:rsidTr="00E90425">
        <w:trPr>
          <w:trHeight w:val="463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908" w:rsidRPr="00B71908" w:rsidRDefault="00B71908" w:rsidP="00E9042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34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71908" w:rsidRPr="00B71908" w:rsidRDefault="00B71908" w:rsidP="00E90425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 1 «Теория строения органических соединений А.М. Бутлерова. Углеводороды»</w:t>
            </w:r>
          </w:p>
        </w:tc>
      </w:tr>
      <w:tr w:rsidR="00B71908" w:rsidRPr="00B71908" w:rsidTr="00E90425">
        <w:trPr>
          <w:trHeight w:val="463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15—28</w:t>
            </w:r>
          </w:p>
        </w:tc>
        <w:tc>
          <w:tcPr>
            <w:tcW w:w="134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71908" w:rsidRPr="00B71908" w:rsidRDefault="00B71908" w:rsidP="00E9042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b/>
                <w:sz w:val="28"/>
                <w:szCs w:val="28"/>
              </w:rPr>
              <w:t>Тема 3</w:t>
            </w: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B719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Кислород- и азотсодержащие органические соединения (14 ч)</w:t>
            </w:r>
          </w:p>
        </w:tc>
      </w:tr>
      <w:tr w:rsidR="00B71908" w:rsidRPr="00B71908" w:rsidTr="00E90425">
        <w:trPr>
          <w:trHeight w:val="463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>15—16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>Одноатомные спирты</w:t>
            </w:r>
          </w:p>
        </w:tc>
        <w:tc>
          <w:tcPr>
            <w:tcW w:w="4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908" w:rsidRPr="00B71908" w:rsidRDefault="00B71908" w:rsidP="00E9042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 xml:space="preserve"> Функциональная гидроксильная группа. Гомологический ряд предельных одноатомных спиртов. Изомерия положения функциональной группы. Водородная связь. Химические свойства спиртов. Альдегидная группа. Реакция этерификации, сложные эфиры. Применение спиртов. Действие метилового и этилового спиртов на организм человека.</w:t>
            </w:r>
          </w:p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i/>
                <w:sz w:val="28"/>
                <w:szCs w:val="28"/>
              </w:rPr>
              <w:t>Демонстрации.</w:t>
            </w:r>
            <w:r w:rsidRPr="00B719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>Окисление спирта в альдегид.</w:t>
            </w:r>
            <w:r w:rsidRPr="00B719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i/>
                <w:sz w:val="28"/>
                <w:szCs w:val="28"/>
              </w:rPr>
              <w:t>Лабораторные опыты.</w:t>
            </w:r>
            <w:r w:rsidRPr="00B719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>Сравнение скорости испарения воды и этанола.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 xml:space="preserve">Называть спирты по международной номенклатуре. </w:t>
            </w:r>
          </w:p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>Характеризовать строение, свойства, способы получения и области применения предельных одноатомных спиртов.</w:t>
            </w:r>
          </w:p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>Устанавливать причинно-следственную связь между составом, строением молекул, свойствами и применением метанола и этанола.</w:t>
            </w:r>
          </w:p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>Наблюдать, самостоятельно проводить и описывать химический эксперимент</w:t>
            </w:r>
          </w:p>
        </w:tc>
      </w:tr>
      <w:tr w:rsidR="00B71908" w:rsidRPr="00B71908" w:rsidTr="00E90425">
        <w:trPr>
          <w:trHeight w:val="463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>Многоатомные спирты</w:t>
            </w:r>
          </w:p>
        </w:tc>
        <w:tc>
          <w:tcPr>
            <w:tcW w:w="4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908" w:rsidRPr="00B71908" w:rsidRDefault="00B71908" w:rsidP="00E9042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 xml:space="preserve">Этиленгликоль, как представитель </w:t>
            </w:r>
            <w:r w:rsidRPr="00B719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двухатомных  и глицерин, как представитель трёхатомных спиртов. Качественная реакция на многоатомные спирты, их свойства, получение и применение. Понятие об антифризах.</w:t>
            </w:r>
          </w:p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i/>
                <w:sz w:val="28"/>
                <w:szCs w:val="28"/>
              </w:rPr>
              <w:t>Демонстрации.</w:t>
            </w:r>
            <w:r w:rsidRPr="00B719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>Качественная реакция на многоатомные спирты.</w:t>
            </w:r>
          </w:p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i/>
                <w:sz w:val="28"/>
                <w:szCs w:val="28"/>
              </w:rPr>
              <w:t>Лабораторные опыты</w:t>
            </w: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>. Растворимость глицерина в воде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Классифицировать спирты по их </w:t>
            </w:r>
            <w:r w:rsidRPr="00B719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атомности.</w:t>
            </w:r>
          </w:p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 xml:space="preserve"> Характеризовать строение, свойства, способы получения и области применения многоатомных спиртов. </w:t>
            </w:r>
          </w:p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 xml:space="preserve">Идентифицировать многоатомные спирты с помощью качественной реакции. </w:t>
            </w:r>
          </w:p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>Наблюдать, самостоятельно проводить и описывать химический эксперимент</w:t>
            </w:r>
          </w:p>
        </w:tc>
      </w:tr>
      <w:tr w:rsidR="00B71908" w:rsidRPr="00B71908" w:rsidTr="00E90425">
        <w:trPr>
          <w:trHeight w:val="463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>Фенол</w:t>
            </w:r>
          </w:p>
        </w:tc>
        <w:tc>
          <w:tcPr>
            <w:tcW w:w="4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908" w:rsidRPr="00B71908" w:rsidRDefault="00B71908" w:rsidP="00E9042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>Строение, получение, свойства и применение фенола. Качественные реакции на фенол. Взаимное влияние атомов в молекуле фенола.</w:t>
            </w:r>
          </w:p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i/>
                <w:sz w:val="28"/>
                <w:szCs w:val="28"/>
              </w:rPr>
              <w:t>Демонстрации.</w:t>
            </w:r>
            <w:r w:rsidRPr="00B719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>Зависимость</w:t>
            </w:r>
            <w:r w:rsidRPr="00B719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 xml:space="preserve">растворимости фенола в воде от температуры. Взаимодействие фенола </w:t>
            </w:r>
            <w:r w:rsidRPr="00B719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 бромной водой и хлоридом железа(</w:t>
            </w:r>
            <w:r w:rsidRPr="00B7190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>), как качественные реакции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Характеризовать строение, свойства, способы получения и области применения фенола.</w:t>
            </w:r>
          </w:p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 xml:space="preserve">Идентифицировать фенол с помощью качественных реакций. </w:t>
            </w:r>
          </w:p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Соблюдать правила безопасного обращения с фенолом</w:t>
            </w:r>
          </w:p>
        </w:tc>
      </w:tr>
      <w:tr w:rsidR="00B71908" w:rsidRPr="00B71908" w:rsidTr="00E90425">
        <w:trPr>
          <w:trHeight w:val="463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>Альдегиды и кетоны</w:t>
            </w:r>
          </w:p>
        </w:tc>
        <w:tc>
          <w:tcPr>
            <w:tcW w:w="4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908" w:rsidRPr="00B71908" w:rsidRDefault="00B71908" w:rsidP="00E9042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>Формальдегид и ацетальдегид, как представители альдегидов, состав их молекул. Функциональная карбонильная группа. Качественные реакции на альдегиды. Свойства, получение и применение формальдегида и ацетальдегида. Реакции поликонденсации для формальдегида. Понятие о кетонах на примере ацетона.</w:t>
            </w:r>
          </w:p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i/>
                <w:sz w:val="28"/>
                <w:szCs w:val="28"/>
              </w:rPr>
              <w:t>Демонстрации.</w:t>
            </w:r>
            <w:r w:rsidRPr="00B719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>Реакции серебряного зеркала и со свежеполученным гидроксидом меди(</w:t>
            </w:r>
            <w:r w:rsidRPr="00B7190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>) при нагревании, как качественные реакции на альдегиды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>Характеризовать строение, свойства, способы получения и области применения формальдегида и ацетальдегида.</w:t>
            </w:r>
          </w:p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 xml:space="preserve">Идентифицировать альдегиды с помощью качественных реакций. </w:t>
            </w:r>
          </w:p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>Соблюдать правила экологически грамотного и безопасного обращения с формальдегидом.</w:t>
            </w:r>
          </w:p>
        </w:tc>
      </w:tr>
      <w:tr w:rsidR="00B71908" w:rsidRPr="00B71908" w:rsidTr="00E90425">
        <w:trPr>
          <w:trHeight w:val="463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>Карбоновые кислоты</w:t>
            </w:r>
          </w:p>
        </w:tc>
        <w:tc>
          <w:tcPr>
            <w:tcW w:w="4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908" w:rsidRPr="00B71908" w:rsidRDefault="00B71908" w:rsidP="00E9042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>Гомологический ряд предельных одноосно́вных карбоновых кислот. Жирные кислоты. Химические свойства карбоновых кислот. Получение и применение муравьиной и уксусной кислот.</w:t>
            </w:r>
          </w:p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i/>
                <w:sz w:val="28"/>
                <w:szCs w:val="28"/>
              </w:rPr>
              <w:t>Демонстрации.</w:t>
            </w:r>
            <w:r w:rsidRPr="00B719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 xml:space="preserve">Образцы муравьиной, уксусной, пальмитиновой и стеариновой кислот и их растворимость в воде </w:t>
            </w:r>
          </w:p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i/>
                <w:sz w:val="28"/>
                <w:szCs w:val="28"/>
              </w:rPr>
              <w:t>Лабораторные опыты.</w:t>
            </w:r>
            <w:r w:rsidRPr="00B719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>Химические свойства уксусной кислоты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 xml:space="preserve">Характеризовать строение, свойства, способы получения и области применения муравьиной и уксусной кислот. </w:t>
            </w:r>
          </w:p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>Различать общее, особенное и единичное в строении и свойствах органических (муравьиной и уксусной) и неорганических кислот.</w:t>
            </w:r>
          </w:p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>Наблюдать, проводить, описывать и фиксировать результаты демонстрационного и лабораторного химических экспериментов.</w:t>
            </w:r>
          </w:p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>Соблюдать правила экологически грамотного и безопасного обращения с карбоновыми кислотами</w:t>
            </w:r>
          </w:p>
        </w:tc>
      </w:tr>
      <w:tr w:rsidR="00B71908" w:rsidRPr="00B71908" w:rsidTr="00E90425">
        <w:trPr>
          <w:trHeight w:val="463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>Сложные эфиры. Жиры</w:t>
            </w:r>
          </w:p>
        </w:tc>
        <w:tc>
          <w:tcPr>
            <w:tcW w:w="4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908" w:rsidRPr="00B71908" w:rsidRDefault="00B71908" w:rsidP="00E90425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 xml:space="preserve">Реакция этерификации. Сложные эфиры. Жиры, их состав и гидролиз </w:t>
            </w:r>
            <w:r w:rsidRPr="00B719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(кислотный и щелочной). Мыла. Гидрирование жиров.</w:t>
            </w:r>
          </w:p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i/>
                <w:sz w:val="28"/>
                <w:szCs w:val="28"/>
              </w:rPr>
              <w:t>Демонстрации.</w:t>
            </w:r>
            <w:r w:rsidRPr="00B719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 xml:space="preserve">Коллекция сложных эфиров. Коллекция жиров. Образцы твёрдого и жидкого мыла. </w:t>
            </w:r>
          </w:p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i/>
                <w:sz w:val="28"/>
                <w:szCs w:val="28"/>
              </w:rPr>
              <w:t>Лабораторные опыты.</w:t>
            </w:r>
            <w:r w:rsidRPr="00B719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>Определение непредельности растительного масла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Описывать реакции этерификации как обратимой обменный процесс между </w:t>
            </w:r>
            <w:r w:rsidRPr="00B719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кислотами и спиртами.</w:t>
            </w:r>
          </w:p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 xml:space="preserve">Характеризовать строение, свойства, способы получения и области применения жиров. </w:t>
            </w:r>
          </w:p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>Устанавливать зависимость между физическими свойствами жиров, составом их молекул и происхождением.</w:t>
            </w:r>
          </w:p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>и производство твёрдых жиров на основе растительных масел.</w:t>
            </w:r>
          </w:p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>Наблюдать, проводить, описывать и фиксировать результаты демонстрационного и лабораторного химических экспериментов</w:t>
            </w:r>
          </w:p>
        </w:tc>
      </w:tr>
      <w:tr w:rsidR="00B71908" w:rsidRPr="00B71908" w:rsidTr="00E90425">
        <w:trPr>
          <w:trHeight w:val="463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>Углеводы</w:t>
            </w:r>
          </w:p>
        </w:tc>
        <w:tc>
          <w:tcPr>
            <w:tcW w:w="4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 xml:space="preserve">Углеводы. Моносахариды. Глюкоза как альдегидоспирт. Сорбит. Молочнокислое и спиртовое </w:t>
            </w:r>
            <w:r w:rsidRPr="00B719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брожение. Фотосинтез. Дисахариды. Сахароза. Полисахариды: крахмал, целлюлоза.</w:t>
            </w:r>
          </w:p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i/>
                <w:sz w:val="28"/>
                <w:szCs w:val="28"/>
              </w:rPr>
              <w:t>Демонстрации.</w:t>
            </w:r>
            <w:r w:rsidRPr="00B719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>Альдегидные свойства и свойства многоатомных спиртов глюкозы в реакциях с гидроксидом меди(</w:t>
            </w:r>
            <w:r w:rsidRPr="00B7190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>). Идентификация крахмала.</w:t>
            </w:r>
          </w:p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i/>
                <w:sz w:val="28"/>
                <w:szCs w:val="28"/>
              </w:rPr>
              <w:t>Лабораторные опыты.</w:t>
            </w:r>
            <w:r w:rsidRPr="00B719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>Изготовление крахмального клейстера.</w:t>
            </w:r>
            <w:r w:rsidRPr="00B719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>Идентификация крахмала как компонента некоторых продуктов питания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Определять принадлежность органических соединений к </w:t>
            </w:r>
            <w:r w:rsidRPr="00B719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углеводам.</w:t>
            </w:r>
          </w:p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>Различать моно-, ди- и полисахариды по их способности к гидролизу.</w:t>
            </w:r>
          </w:p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>Приводить примеры представителей каждой группы углеводов.</w:t>
            </w:r>
          </w:p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>Наблюдать, проводить, описывать и фиксировать результаты демонстрационного и лабораторного химических экспериментов</w:t>
            </w:r>
          </w:p>
        </w:tc>
      </w:tr>
      <w:tr w:rsidR="00B71908" w:rsidRPr="00B71908" w:rsidTr="00E90425">
        <w:trPr>
          <w:trHeight w:val="463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>Амины</w:t>
            </w:r>
          </w:p>
        </w:tc>
        <w:tc>
          <w:tcPr>
            <w:tcW w:w="4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908" w:rsidRPr="00B71908" w:rsidRDefault="00B71908" w:rsidP="00E9042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>Аминогруппа. Амины предельные и ароматические. Анилин. Получение аминов. Реакция Зинина. Химические свойства и применение аминов.</w:t>
            </w:r>
          </w:p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Демонстрации.</w:t>
            </w:r>
            <w:r w:rsidRPr="00B719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>Портрет Н. Н. Зинина. Коллекция анилиновых красителей.</w:t>
            </w:r>
          </w:p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i/>
                <w:sz w:val="28"/>
                <w:szCs w:val="28"/>
              </w:rPr>
              <w:t>Лабораторные опыты.</w:t>
            </w:r>
            <w:r w:rsidRPr="00B719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>Изготовление моделей молекул аминов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Определять принадлежность органического соединения к аминам на основе анализа состава его молекул. </w:t>
            </w:r>
          </w:p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Характеризовать строение, свойства, способы получения и области применения анилина. </w:t>
            </w:r>
          </w:p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>Аргументировать чувство гордости за достижения отечественной органической химии.</w:t>
            </w:r>
          </w:p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>Соблюдать правила безопасного обращения с анилином и красителями на его основе</w:t>
            </w:r>
          </w:p>
        </w:tc>
      </w:tr>
      <w:tr w:rsidR="00B71908" w:rsidRPr="00B71908" w:rsidTr="00E90425">
        <w:trPr>
          <w:trHeight w:val="1275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>Аминокислоты</w:t>
            </w:r>
          </w:p>
        </w:tc>
        <w:tc>
          <w:tcPr>
            <w:tcW w:w="4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908" w:rsidRPr="00B71908" w:rsidRDefault="00B71908" w:rsidP="00E9042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 xml:space="preserve">Аминокислоты, состав их молекул и свойства, как амфотерных органических соединений. Глицин, как представитель аминокислот. Получение полипетидов реакцией поликонденсации. Понятие о пептидной связи. </w:t>
            </w:r>
          </w:p>
          <w:p w:rsidR="00B71908" w:rsidRPr="00B71908" w:rsidRDefault="00B71908" w:rsidP="00E9042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i/>
                <w:sz w:val="28"/>
                <w:szCs w:val="28"/>
              </w:rPr>
              <w:t>Лабораторные опыты.</w:t>
            </w:r>
            <w:r w:rsidRPr="00B719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 xml:space="preserve">Изготовление </w:t>
            </w:r>
            <w:r w:rsidRPr="00B719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модели молекулы глицина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Определять принадлежность органического соединения к аминокислотам на основе анализа состава их молекул. </w:t>
            </w:r>
          </w:p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>Характеризовать свойства аминокислот как амфотерных соединений.</w:t>
            </w:r>
          </w:p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 xml:space="preserve">Различать реакции поликонденсации </w:t>
            </w:r>
            <w:r w:rsidRPr="00B719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 пептидные связи</w:t>
            </w:r>
          </w:p>
        </w:tc>
      </w:tr>
      <w:tr w:rsidR="00B71908" w:rsidRPr="00B71908" w:rsidTr="00E90425">
        <w:trPr>
          <w:trHeight w:val="463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>Белки</w:t>
            </w:r>
          </w:p>
        </w:tc>
        <w:tc>
          <w:tcPr>
            <w:tcW w:w="4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>Строение молекул белков: первичная, вторичная и третичная структуры. Качественные реакции на белки, их гидролиз, денатурация и биологические функции.</w:t>
            </w:r>
          </w:p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i/>
                <w:sz w:val="28"/>
                <w:szCs w:val="28"/>
              </w:rPr>
              <w:t>Демонстрации. </w:t>
            </w: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>Качественные реакции на белки.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 xml:space="preserve">Характеризовать состав, строение, структуру и свойства белков. </w:t>
            </w:r>
          </w:p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>Идентифицировать белки.</w:t>
            </w:r>
          </w:p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>Описывать биологоческие свойства белков на основе межпредметных связей химии и биологии</w:t>
            </w:r>
          </w:p>
        </w:tc>
      </w:tr>
      <w:tr w:rsidR="00B71908" w:rsidRPr="00B71908" w:rsidTr="00E90425">
        <w:trPr>
          <w:trHeight w:val="463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 1. Идентификация органических соединений</w:t>
            </w:r>
          </w:p>
        </w:tc>
        <w:tc>
          <w:tcPr>
            <w:tcW w:w="4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>Идентификация органических соединений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>Проводить, наблюдать и описывать химический эксперимент для подтверждения строения и свойств различных органических соединений, а также их идентификации с помощью качественных реакций</w:t>
            </w:r>
          </w:p>
        </w:tc>
      </w:tr>
      <w:tr w:rsidR="00B71908" w:rsidRPr="00B71908" w:rsidTr="00E90425">
        <w:trPr>
          <w:trHeight w:val="463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и обобщение </w:t>
            </w:r>
          </w:p>
        </w:tc>
        <w:tc>
          <w:tcPr>
            <w:tcW w:w="4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 xml:space="preserve">Тестирование, решение задач и </w:t>
            </w:r>
            <w:r w:rsidRPr="00B719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упражнений по теме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Выполнять тесты, решать задачи и </w:t>
            </w:r>
            <w:r w:rsidRPr="00B719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упражнения по теме.</w:t>
            </w:r>
          </w:p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>Проводить оценку собственных достижений в усвоении темы.</w:t>
            </w:r>
          </w:p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>Корректировать свои знания в соответствии с планируемым результатом</w:t>
            </w:r>
          </w:p>
        </w:tc>
      </w:tr>
      <w:tr w:rsidR="00B71908" w:rsidRPr="00B71908" w:rsidTr="00E90425">
        <w:trPr>
          <w:trHeight w:val="463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908" w:rsidRPr="00B71908" w:rsidRDefault="00B71908" w:rsidP="00E9042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</w:t>
            </w:r>
          </w:p>
        </w:tc>
        <w:tc>
          <w:tcPr>
            <w:tcW w:w="134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71908" w:rsidRPr="00B71908" w:rsidRDefault="00B71908" w:rsidP="00E90425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№2 «Кислород- и азотсодержащие органические соединения»</w:t>
            </w:r>
          </w:p>
        </w:tc>
      </w:tr>
      <w:tr w:rsidR="00B71908" w:rsidRPr="00B71908" w:rsidTr="00E90425">
        <w:trPr>
          <w:trHeight w:val="463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908" w:rsidRPr="00B71908" w:rsidRDefault="00B71908" w:rsidP="00E9042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29—33 </w:t>
            </w:r>
          </w:p>
        </w:tc>
        <w:tc>
          <w:tcPr>
            <w:tcW w:w="134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71908" w:rsidRPr="00B71908" w:rsidRDefault="00B71908" w:rsidP="00E9042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b/>
                <w:sz w:val="28"/>
                <w:szCs w:val="28"/>
              </w:rPr>
              <w:t>Тема 4</w:t>
            </w: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B719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Органическая химия и общество (5 ч)</w:t>
            </w:r>
          </w:p>
        </w:tc>
      </w:tr>
      <w:tr w:rsidR="00B71908" w:rsidRPr="00B71908" w:rsidTr="00E90425">
        <w:trPr>
          <w:trHeight w:val="463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908" w:rsidRPr="00B71908" w:rsidRDefault="00B71908" w:rsidP="00E9042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908" w:rsidRPr="00B71908" w:rsidRDefault="00B71908" w:rsidP="00E9042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>Биотехнология</w:t>
            </w:r>
          </w:p>
        </w:tc>
        <w:tc>
          <w:tcPr>
            <w:tcW w:w="4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биотехнологии. Три направления биотехнологии: генная (или генетическая) инженерия; клеточная инженерия; биологическая инженерия. Генетически модифицированные организмы (ГМО) и трансгенная продукция. Клонирование. Иммобилизованные </w:t>
            </w:r>
            <w:r w:rsidRPr="00B719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ферменты и их применение.</w:t>
            </w:r>
          </w:p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i/>
                <w:sz w:val="28"/>
                <w:szCs w:val="28"/>
              </w:rPr>
              <w:t>Демонстрации.</w:t>
            </w: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 xml:space="preserve"> Видеофрагменты и слайды по биотехнологии и иммобилизованным ферментам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Объяснять, что такое биотехнология, генная (или генетическая) инженерия, клеточная инженерия, биологическая инженерия, клонирование, иммобилизованные ферменты.</w:t>
            </w:r>
          </w:p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 xml:space="preserve">Характеризовать роль биотехнологии в решении продовольственной проблемы и сохранении здоровья </w:t>
            </w:r>
            <w:r w:rsidRPr="00B719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человека </w:t>
            </w:r>
          </w:p>
        </w:tc>
      </w:tr>
      <w:tr w:rsidR="00B71908" w:rsidRPr="00B71908" w:rsidTr="00E90425">
        <w:trPr>
          <w:trHeight w:val="463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908" w:rsidRPr="00B71908" w:rsidRDefault="00B71908" w:rsidP="00E9042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908" w:rsidRPr="00B71908" w:rsidRDefault="00B71908" w:rsidP="00E9042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>Полимеры</w:t>
            </w:r>
          </w:p>
        </w:tc>
        <w:tc>
          <w:tcPr>
            <w:tcW w:w="4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>Классификация полимеров. Искусственные полимеры: целлулоид, ацетатный шёлк, вискоза, целлофан.</w:t>
            </w:r>
          </w:p>
          <w:p w:rsidR="00B71908" w:rsidRPr="00B71908" w:rsidRDefault="00B71908" w:rsidP="00E90425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i/>
                <w:sz w:val="28"/>
                <w:szCs w:val="28"/>
              </w:rPr>
              <w:t>Демонстрации.</w:t>
            </w:r>
            <w:r w:rsidRPr="00B719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>Коллекция полимеров. Коллекция синтетических полимеров и изделий из них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908" w:rsidRPr="00B71908" w:rsidRDefault="00B71908" w:rsidP="00E9042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>Классифицировать полимеры по различным основаниям.</w:t>
            </w:r>
          </w:p>
          <w:p w:rsidR="00B71908" w:rsidRPr="00B71908" w:rsidRDefault="00B71908" w:rsidP="00E9042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>Различать искусственные полимеры, классифицировать их и иллюстрировать группы полимеров примерами.</w:t>
            </w:r>
          </w:p>
          <w:p w:rsidR="00B71908" w:rsidRPr="00B71908" w:rsidRDefault="00B71908" w:rsidP="00E9042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 xml:space="preserve">Устанавливать связи между свойствами полимеров и областями их применения </w:t>
            </w:r>
          </w:p>
        </w:tc>
      </w:tr>
      <w:tr w:rsidR="00B71908" w:rsidRPr="00B71908" w:rsidTr="00E90425">
        <w:trPr>
          <w:trHeight w:val="463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908" w:rsidRPr="00B71908" w:rsidRDefault="00B71908" w:rsidP="00E9042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908" w:rsidRPr="00B71908" w:rsidRDefault="00B71908" w:rsidP="00E9042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>Синтетические полимеры</w:t>
            </w:r>
          </w:p>
        </w:tc>
        <w:tc>
          <w:tcPr>
            <w:tcW w:w="4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908" w:rsidRPr="00B71908" w:rsidRDefault="00B71908" w:rsidP="00E9042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 xml:space="preserve">Полимеризация и поликонденсация, как способы получения полимеров. Синтетические каучуки. Полистирол, тефлон и поливинилхлорид, как </w:t>
            </w:r>
            <w:r w:rsidRPr="00B719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представители пластмасс. Синтетические волокна: капрон, найлон, кевлар, лавсан.</w:t>
            </w:r>
          </w:p>
          <w:p w:rsidR="00B71908" w:rsidRPr="00B71908" w:rsidRDefault="00B71908" w:rsidP="00E9042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i/>
                <w:sz w:val="28"/>
                <w:szCs w:val="28"/>
              </w:rPr>
              <w:t>Демонстрации</w:t>
            </w: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>. Коллекция синтетических полимеров: пластмасс и волокон и изделий из них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908" w:rsidRPr="00B71908" w:rsidRDefault="00B71908" w:rsidP="00E9042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Различать полимеризацию и поликонденсацию. </w:t>
            </w:r>
          </w:p>
          <w:p w:rsidR="00B71908" w:rsidRPr="00B71908" w:rsidRDefault="00B71908" w:rsidP="00E9042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 xml:space="preserve">Приводить примеры этих способов </w:t>
            </w:r>
            <w:r w:rsidRPr="00B719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получения полимеров. </w:t>
            </w:r>
          </w:p>
          <w:p w:rsidR="00B71908" w:rsidRPr="00B71908" w:rsidRDefault="00B71908" w:rsidP="00E9042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>Описывать синтетические каучуки, пластмассы и волокна на основе связи свойства — применение</w:t>
            </w:r>
          </w:p>
        </w:tc>
      </w:tr>
      <w:tr w:rsidR="00B71908" w:rsidRPr="00B71908" w:rsidTr="00E90425">
        <w:trPr>
          <w:trHeight w:val="463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908" w:rsidRPr="00B71908" w:rsidRDefault="00B71908" w:rsidP="00E9042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32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908" w:rsidRPr="00B71908" w:rsidRDefault="00B71908" w:rsidP="00E9042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 2</w:t>
            </w:r>
          </w:p>
        </w:tc>
        <w:tc>
          <w:tcPr>
            <w:tcW w:w="4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908" w:rsidRPr="00B71908" w:rsidRDefault="00B71908" w:rsidP="00E9042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>Распознавание пластмасс и волокон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908" w:rsidRPr="00B71908" w:rsidRDefault="00B71908" w:rsidP="00E9042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sz w:val="28"/>
                <w:szCs w:val="28"/>
              </w:rPr>
              <w:t>Проводить, наблюдать и описывать химический эксперимент для идентификации пластмасс и волокон с помощью качественных реакций</w:t>
            </w:r>
          </w:p>
        </w:tc>
      </w:tr>
      <w:tr w:rsidR="00B71908" w:rsidRPr="00B71908" w:rsidTr="00E90425">
        <w:trPr>
          <w:trHeight w:val="463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908" w:rsidRPr="00B71908" w:rsidRDefault="00B71908" w:rsidP="00E9042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b/>
                <w:sz w:val="28"/>
                <w:szCs w:val="28"/>
              </w:rPr>
              <w:t>33</w:t>
            </w:r>
          </w:p>
        </w:tc>
        <w:tc>
          <w:tcPr>
            <w:tcW w:w="134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71908" w:rsidRPr="00B71908" w:rsidRDefault="00B71908" w:rsidP="00E90425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b/>
                <w:sz w:val="28"/>
                <w:szCs w:val="28"/>
              </w:rPr>
              <w:t>Повторение и обобщение курса. Подведение итогов учебного года.</w:t>
            </w:r>
          </w:p>
        </w:tc>
      </w:tr>
      <w:tr w:rsidR="00B71908" w:rsidRPr="00B71908" w:rsidTr="00E90425">
        <w:trPr>
          <w:trHeight w:val="463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908" w:rsidRPr="00B71908" w:rsidRDefault="00B71908" w:rsidP="00E9042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134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71908" w:rsidRPr="00B71908" w:rsidRDefault="00B71908" w:rsidP="00E90425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1908">
              <w:rPr>
                <w:rFonts w:ascii="Times New Roman" w:hAnsi="Times New Roman" w:cs="Times New Roman"/>
                <w:b/>
                <w:sz w:val="28"/>
                <w:szCs w:val="28"/>
              </w:rPr>
              <w:t>Резервное время</w:t>
            </w:r>
          </w:p>
        </w:tc>
      </w:tr>
    </w:tbl>
    <w:p w:rsidR="00A81E66" w:rsidRPr="00A81E66" w:rsidRDefault="00A81E66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A81E66" w:rsidRPr="007E7E4C" w:rsidRDefault="00A81E66" w:rsidP="007E7E4C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E5CD4" w:rsidRDefault="008E5CD4"/>
    <w:p w:rsidR="007F20C3" w:rsidRDefault="007F20C3"/>
    <w:p w:rsidR="007F20C3" w:rsidRDefault="007F20C3"/>
    <w:p w:rsidR="007F20C3" w:rsidRDefault="007F20C3">
      <w:pPr>
        <w:sectPr w:rsidR="007F20C3" w:rsidSect="00B71908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7F20C3" w:rsidRDefault="007F20C3" w:rsidP="007F20C3">
      <w:pPr>
        <w:spacing w:before="86" w:line="259" w:lineRule="auto"/>
        <w:ind w:left="138"/>
        <w:rPr>
          <w:b/>
          <w:sz w:val="28"/>
        </w:rPr>
      </w:pPr>
      <w:r>
        <w:rPr>
          <w:b/>
          <w:sz w:val="28"/>
        </w:rPr>
        <w:lastRenderedPageBreak/>
        <w:t>ПЕРЕЧЕНЬ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(КОДИФИКАТОР)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РАСПРЕДЕЛЕННЫХ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КЛАССАМ ПРОВЕРЯЕМЫХ ТРЕБОВАНИЙ К РЕЗУЛЬТАТАМ ОСВОЕНИЯ</w:t>
      </w:r>
    </w:p>
    <w:p w:rsidR="007F20C3" w:rsidRDefault="007F20C3" w:rsidP="007F20C3">
      <w:pPr>
        <w:spacing w:before="3" w:line="256" w:lineRule="auto"/>
        <w:ind w:left="138"/>
        <w:rPr>
          <w:b/>
          <w:sz w:val="28"/>
        </w:rPr>
      </w:pPr>
      <w:r>
        <w:rPr>
          <w:b/>
          <w:sz w:val="28"/>
        </w:rPr>
        <w:t>ОСНОВНОЙ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ОБРАЗОВАТЕЛЬНОЙ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СРЕДНЕГО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ОБЩЕГО ОБРАЗОВАНИЯ И ЭЛЕМЕНТОВ СОДЕРЖАНИЯ ПО ХИМИИ</w:t>
      </w:r>
    </w:p>
    <w:p w:rsidR="007F20C3" w:rsidRDefault="007F20C3" w:rsidP="007F20C3">
      <w:pPr>
        <w:pStyle w:val="a3"/>
        <w:spacing w:before="5"/>
        <w:ind w:left="0" w:firstLine="0"/>
        <w:jc w:val="left"/>
        <w:rPr>
          <w:b/>
          <w:sz w:val="5"/>
        </w:rPr>
      </w:pPr>
      <w:r>
        <w:rPr>
          <w:b/>
          <w:sz w:val="5"/>
        </w:rPr>
        <w:pict>
          <v:shape id="docshape10" o:spid="_x0000_s1026" style="position:absolute;margin-left:56.7pt;margin-top:4.35pt;width:494.75pt;height:.1pt;z-index:-251656192;mso-wrap-distance-left:0;mso-wrap-distance-right:0;mso-position-horizontal-relative:page" coordorigin="1134,87" coordsize="9895,0" path="m1134,87r9895,e" filled="f" strokeweight=".1271mm">
            <v:path arrowok="t"/>
            <w10:wrap type="topAndBottom" anchorx="page"/>
          </v:shape>
        </w:pict>
      </w:r>
    </w:p>
    <w:p w:rsidR="007F20C3" w:rsidRDefault="007F20C3" w:rsidP="007F20C3">
      <w:pPr>
        <w:pStyle w:val="a3"/>
        <w:spacing w:before="138"/>
        <w:ind w:left="0" w:firstLine="0"/>
        <w:jc w:val="left"/>
        <w:rPr>
          <w:b/>
        </w:rPr>
      </w:pPr>
    </w:p>
    <w:p w:rsidR="007F20C3" w:rsidRDefault="007F20C3" w:rsidP="007F20C3">
      <w:pPr>
        <w:pStyle w:val="a3"/>
        <w:spacing w:line="256" w:lineRule="auto"/>
        <w:ind w:right="3"/>
      </w:pPr>
      <w:r>
        <w:t>В федеральных и региональных процедурах оценки качества образования используется перечень (кодификатор) распределенных по классам проверяемых требований к результатам освоения основной образовательной программы среднего общего образования и элементов содержания по химии.</w:t>
      </w:r>
    </w:p>
    <w:p w:rsidR="007F20C3" w:rsidRDefault="007F20C3" w:rsidP="007F20C3">
      <w:pPr>
        <w:pStyle w:val="a3"/>
        <w:spacing w:before="21"/>
        <w:ind w:left="0" w:firstLine="0"/>
        <w:jc w:val="left"/>
      </w:pPr>
    </w:p>
    <w:p w:rsidR="007F20C3" w:rsidRDefault="007F20C3" w:rsidP="007F20C3">
      <w:pPr>
        <w:pStyle w:val="Heading2"/>
        <w:numPr>
          <w:ilvl w:val="0"/>
          <w:numId w:val="1"/>
        </w:numPr>
        <w:tabs>
          <w:tab w:val="left" w:pos="495"/>
        </w:tabs>
        <w:spacing w:before="1"/>
        <w:ind w:left="495" w:hanging="357"/>
      </w:pPr>
      <w:bookmarkStart w:id="3" w:name="_bookmark12"/>
      <w:bookmarkEnd w:id="3"/>
      <w:r>
        <w:rPr>
          <w:spacing w:val="-2"/>
        </w:rPr>
        <w:t>КЛАСС</w:t>
      </w:r>
    </w:p>
    <w:p w:rsidR="007F20C3" w:rsidRDefault="007F20C3" w:rsidP="007F20C3">
      <w:pPr>
        <w:spacing w:before="146" w:line="256" w:lineRule="auto"/>
        <w:ind w:left="138"/>
        <w:rPr>
          <w:b/>
          <w:sz w:val="28"/>
        </w:rPr>
      </w:pPr>
      <w:r>
        <w:rPr>
          <w:b/>
          <w:sz w:val="28"/>
        </w:rPr>
        <w:t>Проверяемые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требования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 xml:space="preserve">результатам освоения основной образовательной </w:t>
      </w:r>
      <w:r>
        <w:rPr>
          <w:b/>
          <w:spacing w:val="-2"/>
          <w:sz w:val="28"/>
        </w:rPr>
        <w:t>программы</w:t>
      </w:r>
    </w:p>
    <w:p w:rsidR="007F20C3" w:rsidRDefault="007F20C3" w:rsidP="007F20C3">
      <w:pPr>
        <w:pStyle w:val="a3"/>
        <w:spacing w:before="55"/>
        <w:ind w:left="0" w:firstLine="0"/>
        <w:jc w:val="left"/>
        <w:rPr>
          <w:b/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59"/>
        <w:gridCol w:w="8054"/>
      </w:tblGrid>
      <w:tr w:rsidR="007F20C3" w:rsidTr="0087289D">
        <w:trPr>
          <w:trHeight w:val="1185"/>
        </w:trPr>
        <w:tc>
          <w:tcPr>
            <w:tcW w:w="1859" w:type="dxa"/>
          </w:tcPr>
          <w:p w:rsidR="007F20C3" w:rsidRDefault="007F20C3" w:rsidP="0087289D">
            <w:pPr>
              <w:pStyle w:val="TableParagraph"/>
              <w:spacing w:before="46" w:line="268" w:lineRule="auto"/>
              <w:ind w:left="110" w:right="91" w:firstLine="590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Код </w:t>
            </w:r>
            <w:r>
              <w:rPr>
                <w:spacing w:val="-2"/>
                <w:sz w:val="28"/>
              </w:rPr>
              <w:t>проверяемого</w:t>
            </w:r>
          </w:p>
          <w:p w:rsidR="007F20C3" w:rsidRDefault="007F20C3" w:rsidP="0087289D">
            <w:pPr>
              <w:pStyle w:val="TableParagraph"/>
              <w:spacing w:line="314" w:lineRule="exact"/>
              <w:ind w:left="297"/>
              <w:rPr>
                <w:sz w:val="28"/>
              </w:rPr>
            </w:pPr>
            <w:r>
              <w:rPr>
                <w:spacing w:val="-2"/>
                <w:sz w:val="28"/>
              </w:rPr>
              <w:t>результата</w:t>
            </w:r>
          </w:p>
        </w:tc>
        <w:tc>
          <w:tcPr>
            <w:tcW w:w="8054" w:type="dxa"/>
          </w:tcPr>
          <w:p w:rsidR="007F20C3" w:rsidRPr="007F20C3" w:rsidRDefault="007F20C3" w:rsidP="0087289D">
            <w:pPr>
              <w:pStyle w:val="TableParagraph"/>
              <w:spacing w:before="46" w:line="268" w:lineRule="auto"/>
              <w:ind w:left="499" w:firstLine="86"/>
              <w:rPr>
                <w:sz w:val="28"/>
                <w:lang w:val="ru-RU"/>
              </w:rPr>
            </w:pPr>
            <w:r w:rsidRPr="007F20C3">
              <w:rPr>
                <w:sz w:val="28"/>
                <w:lang w:val="ru-RU"/>
              </w:rPr>
              <w:t>Проверяемые предметные результаты освоения основной образовательной</w:t>
            </w:r>
            <w:r w:rsidRPr="007F20C3">
              <w:rPr>
                <w:spacing w:val="-10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программы</w:t>
            </w:r>
            <w:r w:rsidRPr="007F20C3">
              <w:rPr>
                <w:spacing w:val="-12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среднего</w:t>
            </w:r>
            <w:r w:rsidRPr="007F20C3">
              <w:rPr>
                <w:spacing w:val="-14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общего</w:t>
            </w:r>
            <w:r w:rsidRPr="007F20C3">
              <w:rPr>
                <w:spacing w:val="-14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образования</w:t>
            </w:r>
          </w:p>
        </w:tc>
      </w:tr>
      <w:tr w:rsidR="007F20C3" w:rsidTr="0087289D">
        <w:trPr>
          <w:trHeight w:val="472"/>
        </w:trPr>
        <w:tc>
          <w:tcPr>
            <w:tcW w:w="1859" w:type="dxa"/>
          </w:tcPr>
          <w:p w:rsidR="007F20C3" w:rsidRDefault="007F20C3" w:rsidP="0087289D">
            <w:pPr>
              <w:pStyle w:val="TableParagraph"/>
              <w:spacing w:before="46"/>
              <w:ind w:left="2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8054" w:type="dxa"/>
          </w:tcPr>
          <w:p w:rsidR="007F20C3" w:rsidRDefault="007F20C3" w:rsidP="0087289D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Теоретические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основы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органической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химии</w:t>
            </w:r>
          </w:p>
        </w:tc>
      </w:tr>
      <w:tr w:rsidR="007F20C3" w:rsidTr="0087289D">
        <w:trPr>
          <w:trHeight w:val="2251"/>
        </w:trPr>
        <w:tc>
          <w:tcPr>
            <w:tcW w:w="1859" w:type="dxa"/>
          </w:tcPr>
          <w:p w:rsidR="007F20C3" w:rsidRDefault="007F20C3" w:rsidP="0087289D">
            <w:pPr>
              <w:pStyle w:val="TableParagraph"/>
              <w:spacing w:before="47"/>
              <w:ind w:left="25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8054" w:type="dxa"/>
          </w:tcPr>
          <w:p w:rsidR="007F20C3" w:rsidRPr="007F20C3" w:rsidRDefault="007F20C3" w:rsidP="0087289D">
            <w:pPr>
              <w:pStyle w:val="TableParagraph"/>
              <w:spacing w:before="47" w:line="266" w:lineRule="auto"/>
              <w:ind w:left="88" w:right="76"/>
              <w:jc w:val="both"/>
              <w:rPr>
                <w:sz w:val="28"/>
                <w:lang w:val="ru-RU"/>
              </w:rPr>
            </w:pPr>
            <w:r w:rsidRPr="007F20C3">
              <w:rPr>
                <w:sz w:val="28"/>
                <w:lang w:val="ru-RU"/>
              </w:rPr>
              <w:t>Сформированность представлений о химической составляющей естественно-научной картины мира, роли химии в познании явлений природы, в формировании мышления и культуры личности,</w:t>
            </w:r>
            <w:r w:rsidRPr="007F20C3">
              <w:rPr>
                <w:spacing w:val="80"/>
                <w:w w:val="150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ее</w:t>
            </w:r>
            <w:r w:rsidRPr="007F20C3">
              <w:rPr>
                <w:spacing w:val="80"/>
                <w:w w:val="150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функциональной</w:t>
            </w:r>
            <w:r w:rsidRPr="007F20C3">
              <w:rPr>
                <w:spacing w:val="80"/>
                <w:w w:val="150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грамотности,</w:t>
            </w:r>
            <w:r w:rsidRPr="007F20C3">
              <w:rPr>
                <w:spacing w:val="80"/>
                <w:w w:val="150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необходимой</w:t>
            </w:r>
            <w:r w:rsidRPr="007F20C3">
              <w:rPr>
                <w:spacing w:val="80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для решения практических задач и экологически обоснованного отношения к своему здоровью и природной среде</w:t>
            </w:r>
          </w:p>
        </w:tc>
      </w:tr>
      <w:tr w:rsidR="007F20C3" w:rsidTr="0087289D">
        <w:trPr>
          <w:trHeight w:val="5118"/>
        </w:trPr>
        <w:tc>
          <w:tcPr>
            <w:tcW w:w="1859" w:type="dxa"/>
          </w:tcPr>
          <w:p w:rsidR="007F20C3" w:rsidRDefault="007F20C3" w:rsidP="0087289D">
            <w:pPr>
              <w:pStyle w:val="TableParagraph"/>
              <w:spacing w:before="54"/>
              <w:ind w:left="25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lastRenderedPageBreak/>
              <w:t>1.2</w:t>
            </w:r>
          </w:p>
        </w:tc>
        <w:tc>
          <w:tcPr>
            <w:tcW w:w="8054" w:type="dxa"/>
          </w:tcPr>
          <w:p w:rsidR="007F20C3" w:rsidRPr="007F20C3" w:rsidRDefault="007F20C3" w:rsidP="0087289D">
            <w:pPr>
              <w:pStyle w:val="TableParagraph"/>
              <w:spacing w:before="54" w:line="266" w:lineRule="auto"/>
              <w:ind w:left="88" w:right="64"/>
              <w:jc w:val="both"/>
              <w:rPr>
                <w:sz w:val="28"/>
                <w:lang w:val="ru-RU"/>
              </w:rPr>
            </w:pPr>
            <w:r w:rsidRPr="007F20C3">
              <w:rPr>
                <w:sz w:val="28"/>
                <w:lang w:val="ru-RU"/>
              </w:rPr>
              <w:t>Владение системой химических знаний, которая включает: основополагающие понятия (молекула, валентность, электроотрицательность, степень окисления, химическая связь, моль, молярная масса, молярный объем, углеродный скелет, функциональная группа, радикал, изомерия, изомеры, гомологический</w:t>
            </w:r>
            <w:r w:rsidRPr="007F20C3">
              <w:rPr>
                <w:spacing w:val="80"/>
                <w:sz w:val="28"/>
                <w:lang w:val="ru-RU"/>
              </w:rPr>
              <w:t xml:space="preserve">  </w:t>
            </w:r>
            <w:r w:rsidRPr="007F20C3">
              <w:rPr>
                <w:sz w:val="28"/>
                <w:lang w:val="ru-RU"/>
              </w:rPr>
              <w:t>ряд,</w:t>
            </w:r>
            <w:r w:rsidRPr="007F20C3">
              <w:rPr>
                <w:spacing w:val="80"/>
                <w:sz w:val="28"/>
                <w:lang w:val="ru-RU"/>
              </w:rPr>
              <w:t xml:space="preserve">  </w:t>
            </w:r>
            <w:r w:rsidRPr="007F20C3">
              <w:rPr>
                <w:sz w:val="28"/>
                <w:lang w:val="ru-RU"/>
              </w:rPr>
              <w:t>гомологи,</w:t>
            </w:r>
            <w:r w:rsidRPr="007F20C3">
              <w:rPr>
                <w:spacing w:val="80"/>
                <w:sz w:val="28"/>
                <w:lang w:val="ru-RU"/>
              </w:rPr>
              <w:t xml:space="preserve">  </w:t>
            </w:r>
            <w:r w:rsidRPr="007F20C3">
              <w:rPr>
                <w:sz w:val="28"/>
                <w:lang w:val="ru-RU"/>
              </w:rPr>
              <w:t>углеводороды,</w:t>
            </w:r>
            <w:r w:rsidRPr="007F20C3">
              <w:rPr>
                <w:spacing w:val="80"/>
                <w:sz w:val="28"/>
                <w:lang w:val="ru-RU"/>
              </w:rPr>
              <w:t xml:space="preserve">  </w:t>
            </w:r>
            <w:r w:rsidRPr="007F20C3">
              <w:rPr>
                <w:sz w:val="28"/>
                <w:lang w:val="ru-RU"/>
              </w:rPr>
              <w:t>кислород- и азотсодержащие соединения, биологически активные вещества (углеводы, жиры, белки), мономер, полимер, структурное звено, высокомолекулярные соединения); теории и законы (теория химического строения органических веществ А.М. Бутлерова), закономерности, символический язык химии, фактологические сведения о свойствах, составе, получении и безопасном использовании важнейших неорганических и органических веществ в быту и практической деятельности человека</w:t>
            </w:r>
          </w:p>
        </w:tc>
      </w:tr>
    </w:tbl>
    <w:p w:rsidR="007F20C3" w:rsidRDefault="007F20C3" w:rsidP="007F20C3">
      <w:pPr>
        <w:pStyle w:val="TableParagraph"/>
        <w:spacing w:line="266" w:lineRule="auto"/>
        <w:jc w:val="both"/>
        <w:rPr>
          <w:sz w:val="28"/>
        </w:rPr>
        <w:sectPr w:rsidR="007F20C3">
          <w:headerReference w:type="default" r:id="rId7"/>
          <w:footerReference w:type="default" r:id="rId8"/>
          <w:pgSz w:w="11910" w:h="16850"/>
          <w:pgMar w:top="1140" w:right="850" w:bottom="940" w:left="992" w:header="710" w:footer="755" w:gutter="0"/>
          <w:cols w:space="720"/>
        </w:sectPr>
      </w:pPr>
    </w:p>
    <w:p w:rsidR="007F20C3" w:rsidRDefault="007F20C3" w:rsidP="007F20C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59"/>
        <w:gridCol w:w="8054"/>
      </w:tblGrid>
      <w:tr w:rsidR="007F20C3" w:rsidTr="0087289D">
        <w:trPr>
          <w:trHeight w:val="1560"/>
        </w:trPr>
        <w:tc>
          <w:tcPr>
            <w:tcW w:w="1859" w:type="dxa"/>
          </w:tcPr>
          <w:p w:rsidR="007F20C3" w:rsidRDefault="007F20C3" w:rsidP="0087289D">
            <w:pPr>
              <w:pStyle w:val="TableParagraph"/>
              <w:spacing w:before="54"/>
              <w:ind w:left="25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1.3</w:t>
            </w:r>
          </w:p>
        </w:tc>
        <w:tc>
          <w:tcPr>
            <w:tcW w:w="8054" w:type="dxa"/>
          </w:tcPr>
          <w:p w:rsidR="007F20C3" w:rsidRPr="007F20C3" w:rsidRDefault="007F20C3" w:rsidP="0087289D">
            <w:pPr>
              <w:pStyle w:val="TableParagraph"/>
              <w:spacing w:before="54" w:line="271" w:lineRule="auto"/>
              <w:ind w:left="88" w:right="76"/>
              <w:jc w:val="both"/>
              <w:rPr>
                <w:sz w:val="28"/>
                <w:lang w:val="ru-RU"/>
              </w:rPr>
            </w:pPr>
            <w:r w:rsidRPr="007F20C3">
              <w:rPr>
                <w:sz w:val="28"/>
                <w:lang w:val="ru-RU"/>
              </w:rPr>
              <w:t>Сформированность умений выявлять характерные признаки понятий, устанавливать их взаимосвязь, использовать соответствующие</w:t>
            </w:r>
            <w:r w:rsidRPr="007F20C3">
              <w:rPr>
                <w:spacing w:val="80"/>
                <w:w w:val="150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понятия</w:t>
            </w:r>
            <w:r w:rsidRPr="007F20C3">
              <w:rPr>
                <w:spacing w:val="80"/>
                <w:w w:val="150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при</w:t>
            </w:r>
            <w:r w:rsidRPr="007F20C3">
              <w:rPr>
                <w:spacing w:val="80"/>
                <w:w w:val="150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описании</w:t>
            </w:r>
            <w:r w:rsidRPr="007F20C3">
              <w:rPr>
                <w:spacing w:val="80"/>
                <w:w w:val="150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состава,</w:t>
            </w:r>
            <w:r w:rsidRPr="007F20C3">
              <w:rPr>
                <w:spacing w:val="80"/>
                <w:w w:val="150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строения</w:t>
            </w:r>
            <w:r w:rsidRPr="007F20C3">
              <w:rPr>
                <w:spacing w:val="80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и превращений органических соединений</w:t>
            </w:r>
          </w:p>
        </w:tc>
      </w:tr>
      <w:tr w:rsidR="007F20C3" w:rsidTr="0087289D">
        <w:trPr>
          <w:trHeight w:val="2280"/>
        </w:trPr>
        <w:tc>
          <w:tcPr>
            <w:tcW w:w="1859" w:type="dxa"/>
          </w:tcPr>
          <w:p w:rsidR="007F20C3" w:rsidRDefault="007F20C3" w:rsidP="0087289D">
            <w:pPr>
              <w:pStyle w:val="TableParagraph"/>
              <w:spacing w:before="54"/>
              <w:ind w:left="25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1.4</w:t>
            </w:r>
          </w:p>
        </w:tc>
        <w:tc>
          <w:tcPr>
            <w:tcW w:w="8054" w:type="dxa"/>
          </w:tcPr>
          <w:p w:rsidR="007F20C3" w:rsidRPr="007F20C3" w:rsidRDefault="007F20C3" w:rsidP="0087289D">
            <w:pPr>
              <w:pStyle w:val="TableParagraph"/>
              <w:spacing w:before="54" w:line="268" w:lineRule="auto"/>
              <w:ind w:left="88" w:right="70"/>
              <w:jc w:val="both"/>
              <w:rPr>
                <w:sz w:val="28"/>
                <w:lang w:val="ru-RU"/>
              </w:rPr>
            </w:pPr>
            <w:r w:rsidRPr="007F20C3">
              <w:rPr>
                <w:sz w:val="28"/>
                <w:lang w:val="ru-RU"/>
              </w:rPr>
              <w:t>Сформированность умений</w:t>
            </w:r>
            <w:r w:rsidRPr="007F20C3">
              <w:rPr>
                <w:spacing w:val="-7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использовать</w:t>
            </w:r>
            <w:r w:rsidRPr="007F20C3">
              <w:rPr>
                <w:spacing w:val="-7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химическую</w:t>
            </w:r>
            <w:r w:rsidRPr="007F20C3">
              <w:rPr>
                <w:spacing w:val="-8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символику для составления молекулярных и структурных (развернутой, сокращенной) формул органических веществ и уравнений химических реакций, изготавливать модели молекул органических</w:t>
            </w:r>
            <w:r w:rsidRPr="007F20C3">
              <w:rPr>
                <w:spacing w:val="69"/>
                <w:sz w:val="28"/>
                <w:lang w:val="ru-RU"/>
              </w:rPr>
              <w:t xml:space="preserve">  </w:t>
            </w:r>
            <w:r w:rsidRPr="007F20C3">
              <w:rPr>
                <w:sz w:val="28"/>
                <w:lang w:val="ru-RU"/>
              </w:rPr>
              <w:t>веществ</w:t>
            </w:r>
            <w:r w:rsidRPr="007F20C3">
              <w:rPr>
                <w:spacing w:val="69"/>
                <w:sz w:val="28"/>
                <w:lang w:val="ru-RU"/>
              </w:rPr>
              <w:t xml:space="preserve">  </w:t>
            </w:r>
            <w:r w:rsidRPr="007F20C3">
              <w:rPr>
                <w:sz w:val="28"/>
                <w:lang w:val="ru-RU"/>
              </w:rPr>
              <w:t>для</w:t>
            </w:r>
            <w:r w:rsidRPr="007F20C3">
              <w:rPr>
                <w:spacing w:val="71"/>
                <w:sz w:val="28"/>
                <w:lang w:val="ru-RU"/>
              </w:rPr>
              <w:t xml:space="preserve">  </w:t>
            </w:r>
            <w:r w:rsidRPr="007F20C3">
              <w:rPr>
                <w:sz w:val="28"/>
                <w:lang w:val="ru-RU"/>
              </w:rPr>
              <w:t>иллюстрации</w:t>
            </w:r>
            <w:r w:rsidRPr="007F20C3">
              <w:rPr>
                <w:spacing w:val="71"/>
                <w:sz w:val="28"/>
                <w:lang w:val="ru-RU"/>
              </w:rPr>
              <w:t xml:space="preserve">  </w:t>
            </w:r>
            <w:r w:rsidRPr="007F20C3">
              <w:rPr>
                <w:sz w:val="28"/>
                <w:lang w:val="ru-RU"/>
              </w:rPr>
              <w:t>их</w:t>
            </w:r>
            <w:r w:rsidRPr="007F20C3">
              <w:rPr>
                <w:spacing w:val="69"/>
                <w:sz w:val="28"/>
                <w:lang w:val="ru-RU"/>
              </w:rPr>
              <w:t xml:space="preserve">  </w:t>
            </w:r>
            <w:r w:rsidRPr="007F20C3">
              <w:rPr>
                <w:sz w:val="28"/>
                <w:lang w:val="ru-RU"/>
              </w:rPr>
              <w:t>химического и пространственного строения</w:t>
            </w:r>
          </w:p>
        </w:tc>
      </w:tr>
      <w:tr w:rsidR="007F20C3" w:rsidTr="0087289D">
        <w:trPr>
          <w:trHeight w:val="2280"/>
        </w:trPr>
        <w:tc>
          <w:tcPr>
            <w:tcW w:w="1859" w:type="dxa"/>
          </w:tcPr>
          <w:p w:rsidR="007F20C3" w:rsidRDefault="007F20C3" w:rsidP="0087289D">
            <w:pPr>
              <w:pStyle w:val="TableParagraph"/>
              <w:spacing w:before="54"/>
              <w:ind w:left="25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1.5</w:t>
            </w:r>
          </w:p>
        </w:tc>
        <w:tc>
          <w:tcPr>
            <w:tcW w:w="8054" w:type="dxa"/>
          </w:tcPr>
          <w:p w:rsidR="007F20C3" w:rsidRPr="007F20C3" w:rsidRDefault="007F20C3" w:rsidP="0087289D">
            <w:pPr>
              <w:pStyle w:val="TableParagraph"/>
              <w:spacing w:before="54" w:line="268" w:lineRule="auto"/>
              <w:ind w:left="88" w:right="76"/>
              <w:jc w:val="both"/>
              <w:rPr>
                <w:sz w:val="28"/>
                <w:lang w:val="ru-RU"/>
              </w:rPr>
            </w:pPr>
            <w:r w:rsidRPr="007F20C3">
              <w:rPr>
                <w:sz w:val="28"/>
                <w:lang w:val="ru-RU"/>
              </w:rPr>
              <w:t>Сформированность умений устанавливать принадлежность изученных</w:t>
            </w:r>
            <w:r w:rsidRPr="007F20C3">
              <w:rPr>
                <w:spacing w:val="80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органических</w:t>
            </w:r>
            <w:r w:rsidRPr="007F20C3">
              <w:rPr>
                <w:spacing w:val="80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веществ</w:t>
            </w:r>
            <w:r w:rsidRPr="007F20C3">
              <w:rPr>
                <w:spacing w:val="80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по</w:t>
            </w:r>
            <w:r w:rsidRPr="007F20C3">
              <w:rPr>
                <w:spacing w:val="80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их</w:t>
            </w:r>
            <w:r w:rsidRPr="007F20C3">
              <w:rPr>
                <w:spacing w:val="80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составу</w:t>
            </w:r>
            <w:r w:rsidRPr="007F20C3">
              <w:rPr>
                <w:spacing w:val="80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и</w:t>
            </w:r>
            <w:r w:rsidRPr="007F20C3">
              <w:rPr>
                <w:spacing w:val="80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строению к определенному классу (группе) соединений (углеводороды, кислород и азотсодержащие соединения, высокомолекулярные соединения), давать им названия по систематической номенклатуре (</w:t>
            </w:r>
            <w:r>
              <w:rPr>
                <w:sz w:val="28"/>
              </w:rPr>
              <w:t>IUPAC</w:t>
            </w:r>
            <w:r w:rsidRPr="007F20C3">
              <w:rPr>
                <w:sz w:val="28"/>
                <w:lang w:val="ru-RU"/>
              </w:rPr>
              <w:t>)</w:t>
            </w:r>
          </w:p>
        </w:tc>
      </w:tr>
      <w:tr w:rsidR="007F20C3" w:rsidTr="0087289D">
        <w:trPr>
          <w:trHeight w:val="832"/>
        </w:trPr>
        <w:tc>
          <w:tcPr>
            <w:tcW w:w="1859" w:type="dxa"/>
          </w:tcPr>
          <w:p w:rsidR="007F20C3" w:rsidRDefault="007F20C3" w:rsidP="0087289D">
            <w:pPr>
              <w:pStyle w:val="TableParagraph"/>
              <w:spacing w:before="54"/>
              <w:ind w:left="25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1.5</w:t>
            </w:r>
          </w:p>
        </w:tc>
        <w:tc>
          <w:tcPr>
            <w:tcW w:w="8054" w:type="dxa"/>
          </w:tcPr>
          <w:p w:rsidR="007F20C3" w:rsidRPr="007F20C3" w:rsidRDefault="007F20C3" w:rsidP="0087289D">
            <w:pPr>
              <w:pStyle w:val="TableParagraph"/>
              <w:spacing w:before="54" w:line="268" w:lineRule="auto"/>
              <w:ind w:left="88" w:right="84"/>
              <w:rPr>
                <w:sz w:val="28"/>
                <w:lang w:val="ru-RU"/>
              </w:rPr>
            </w:pPr>
            <w:r w:rsidRPr="007F20C3">
              <w:rPr>
                <w:sz w:val="28"/>
                <w:lang w:val="ru-RU"/>
              </w:rPr>
              <w:t>Сформированность</w:t>
            </w:r>
            <w:r w:rsidRPr="007F20C3">
              <w:rPr>
                <w:spacing w:val="40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умения</w:t>
            </w:r>
            <w:r w:rsidRPr="007F20C3">
              <w:rPr>
                <w:spacing w:val="40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определять</w:t>
            </w:r>
            <w:r w:rsidRPr="007F20C3">
              <w:rPr>
                <w:spacing w:val="40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виды</w:t>
            </w:r>
            <w:r w:rsidRPr="007F20C3">
              <w:rPr>
                <w:spacing w:val="40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химической</w:t>
            </w:r>
            <w:r w:rsidRPr="007F20C3">
              <w:rPr>
                <w:spacing w:val="40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связи в органических соединениях (одинарные и кратные)</w:t>
            </w:r>
          </w:p>
        </w:tc>
      </w:tr>
      <w:tr w:rsidR="007F20C3" w:rsidTr="0087289D">
        <w:trPr>
          <w:trHeight w:val="1560"/>
        </w:trPr>
        <w:tc>
          <w:tcPr>
            <w:tcW w:w="1859" w:type="dxa"/>
          </w:tcPr>
          <w:p w:rsidR="007F20C3" w:rsidRDefault="007F20C3" w:rsidP="0087289D">
            <w:pPr>
              <w:pStyle w:val="TableParagraph"/>
              <w:spacing w:before="54"/>
              <w:ind w:left="25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1.6</w:t>
            </w:r>
          </w:p>
        </w:tc>
        <w:tc>
          <w:tcPr>
            <w:tcW w:w="8054" w:type="dxa"/>
          </w:tcPr>
          <w:p w:rsidR="007F20C3" w:rsidRPr="007F20C3" w:rsidRDefault="007F20C3" w:rsidP="0087289D">
            <w:pPr>
              <w:pStyle w:val="TableParagraph"/>
              <w:spacing w:before="54" w:line="271" w:lineRule="auto"/>
              <w:ind w:left="88" w:right="76"/>
              <w:jc w:val="both"/>
              <w:rPr>
                <w:sz w:val="28"/>
                <w:lang w:val="ru-RU"/>
              </w:rPr>
            </w:pPr>
            <w:r w:rsidRPr="007F20C3">
              <w:rPr>
                <w:sz w:val="28"/>
                <w:lang w:val="ru-RU"/>
              </w:rPr>
              <w:t>Сформированность умения применять: положения теории строения органических веществ А.М. Бутлерова для объяснения зависимости свойств веществ от их состава и строения; закон сохранения массы веществ</w:t>
            </w:r>
          </w:p>
        </w:tc>
      </w:tr>
      <w:tr w:rsidR="007F20C3" w:rsidTr="0087289D">
        <w:trPr>
          <w:trHeight w:val="832"/>
        </w:trPr>
        <w:tc>
          <w:tcPr>
            <w:tcW w:w="1859" w:type="dxa"/>
          </w:tcPr>
          <w:p w:rsidR="007F20C3" w:rsidRDefault="007F20C3" w:rsidP="0087289D">
            <w:pPr>
              <w:pStyle w:val="TableParagraph"/>
              <w:spacing w:before="54"/>
              <w:ind w:left="2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8054" w:type="dxa"/>
          </w:tcPr>
          <w:p w:rsidR="007F20C3" w:rsidRDefault="007F20C3" w:rsidP="0087289D">
            <w:pPr>
              <w:pStyle w:val="TableParagraph"/>
              <w:tabs>
                <w:tab w:val="left" w:pos="2333"/>
                <w:tab w:val="left" w:pos="5407"/>
                <w:tab w:val="left" w:pos="5997"/>
              </w:tabs>
              <w:spacing w:before="54" w:line="268" w:lineRule="auto"/>
              <w:ind w:left="88" w:right="77"/>
              <w:rPr>
                <w:sz w:val="28"/>
              </w:rPr>
            </w:pPr>
            <w:r w:rsidRPr="007F20C3">
              <w:rPr>
                <w:spacing w:val="-2"/>
                <w:sz w:val="28"/>
                <w:lang w:val="ru-RU"/>
              </w:rPr>
              <w:t>Углеводороды.</w:t>
            </w:r>
            <w:r w:rsidRPr="007F20C3">
              <w:rPr>
                <w:sz w:val="28"/>
                <w:lang w:val="ru-RU"/>
              </w:rPr>
              <w:tab/>
            </w:r>
            <w:r w:rsidRPr="007F20C3">
              <w:rPr>
                <w:spacing w:val="-2"/>
                <w:sz w:val="28"/>
                <w:lang w:val="ru-RU"/>
              </w:rPr>
              <w:t>Кислородсодержащие</w:t>
            </w:r>
            <w:r w:rsidRPr="007F20C3">
              <w:rPr>
                <w:sz w:val="28"/>
                <w:lang w:val="ru-RU"/>
              </w:rPr>
              <w:tab/>
            </w:r>
            <w:r w:rsidRPr="007F20C3">
              <w:rPr>
                <w:spacing w:val="-10"/>
                <w:sz w:val="28"/>
                <w:lang w:val="ru-RU"/>
              </w:rPr>
              <w:t>и</w:t>
            </w:r>
            <w:r w:rsidRPr="007F20C3">
              <w:rPr>
                <w:sz w:val="28"/>
                <w:lang w:val="ru-RU"/>
              </w:rPr>
              <w:tab/>
            </w:r>
            <w:r w:rsidRPr="007F20C3">
              <w:rPr>
                <w:spacing w:val="-2"/>
                <w:sz w:val="28"/>
                <w:lang w:val="ru-RU"/>
              </w:rPr>
              <w:t xml:space="preserve">азотсодержащие </w:t>
            </w:r>
            <w:r w:rsidRPr="007F20C3">
              <w:rPr>
                <w:sz w:val="28"/>
                <w:lang w:val="ru-RU"/>
              </w:rPr>
              <w:t xml:space="preserve">органические соединения. </w:t>
            </w:r>
            <w:r>
              <w:rPr>
                <w:sz w:val="28"/>
              </w:rPr>
              <w:t>Высокомолекулярные соединения</w:t>
            </w:r>
          </w:p>
        </w:tc>
      </w:tr>
      <w:tr w:rsidR="007F20C3" w:rsidTr="0087289D">
        <w:trPr>
          <w:trHeight w:val="2280"/>
        </w:trPr>
        <w:tc>
          <w:tcPr>
            <w:tcW w:w="1859" w:type="dxa"/>
          </w:tcPr>
          <w:p w:rsidR="007F20C3" w:rsidRDefault="007F20C3" w:rsidP="0087289D">
            <w:pPr>
              <w:pStyle w:val="TableParagraph"/>
              <w:spacing w:before="61"/>
              <w:ind w:left="25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8054" w:type="dxa"/>
          </w:tcPr>
          <w:p w:rsidR="007F20C3" w:rsidRPr="007F20C3" w:rsidRDefault="007F20C3" w:rsidP="0087289D">
            <w:pPr>
              <w:pStyle w:val="TableParagraph"/>
              <w:spacing w:before="61" w:line="268" w:lineRule="auto"/>
              <w:ind w:left="88" w:right="74"/>
              <w:jc w:val="both"/>
              <w:rPr>
                <w:sz w:val="28"/>
                <w:lang w:val="ru-RU"/>
              </w:rPr>
            </w:pPr>
            <w:r w:rsidRPr="007F20C3">
              <w:rPr>
                <w:sz w:val="28"/>
                <w:lang w:val="ru-RU"/>
              </w:rPr>
              <w:t xml:space="preserve">Сформированность умений приводить тривиальные названия отдельных органических веществ (этилен, пропилен, ацетилен, этиленгликоль, глицерин, фенол, формальдегид, ацетальдегид, муравьиная кислота, уксусная кислота, олеиновая кислота, стеариновая кислота, глюкоза, фруктоза, крахмал, целлюлоза, </w:t>
            </w:r>
            <w:r w:rsidRPr="007F20C3">
              <w:rPr>
                <w:spacing w:val="-2"/>
                <w:sz w:val="28"/>
                <w:lang w:val="ru-RU"/>
              </w:rPr>
              <w:t>глицин)</w:t>
            </w:r>
          </w:p>
        </w:tc>
      </w:tr>
      <w:tr w:rsidR="007F20C3" w:rsidTr="0087289D">
        <w:trPr>
          <w:trHeight w:val="2647"/>
        </w:trPr>
        <w:tc>
          <w:tcPr>
            <w:tcW w:w="1859" w:type="dxa"/>
          </w:tcPr>
          <w:p w:rsidR="007F20C3" w:rsidRDefault="007F20C3" w:rsidP="0087289D">
            <w:pPr>
              <w:pStyle w:val="TableParagraph"/>
              <w:spacing w:before="61"/>
              <w:ind w:left="25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8054" w:type="dxa"/>
          </w:tcPr>
          <w:p w:rsidR="007F20C3" w:rsidRPr="007F20C3" w:rsidRDefault="007F20C3" w:rsidP="0087289D">
            <w:pPr>
              <w:pStyle w:val="TableParagraph"/>
              <w:spacing w:before="61" w:line="268" w:lineRule="auto"/>
              <w:ind w:left="88" w:right="76"/>
              <w:jc w:val="both"/>
              <w:rPr>
                <w:sz w:val="28"/>
                <w:lang w:val="ru-RU"/>
              </w:rPr>
            </w:pPr>
            <w:r w:rsidRPr="007F20C3">
              <w:rPr>
                <w:sz w:val="28"/>
                <w:lang w:val="ru-RU"/>
              </w:rPr>
              <w:t>Сформированность умений характеризовать состав, строение, физические и химические свойства типичных представителей различных классов органических веществ (метан, этан, этилен, пропилен, ацетилен, бутадиен-1,3, метилбутадиен-1,3, бензол, метанол, этанол, этиленгликоль, глицерин, фенол, ацетальдегид, муравьиная и уксусная кислоты, глюкоза, крахмал, целлюлоза, аминоуксусная кислота)</w:t>
            </w:r>
          </w:p>
        </w:tc>
      </w:tr>
    </w:tbl>
    <w:p w:rsidR="007F20C3" w:rsidRDefault="007F20C3" w:rsidP="007F20C3">
      <w:pPr>
        <w:pStyle w:val="TableParagraph"/>
        <w:spacing w:line="268" w:lineRule="auto"/>
        <w:jc w:val="both"/>
        <w:rPr>
          <w:sz w:val="28"/>
        </w:rPr>
        <w:sectPr w:rsidR="007F20C3">
          <w:pgSz w:w="11910" w:h="16850"/>
          <w:pgMar w:top="1140" w:right="850" w:bottom="940" w:left="992" w:header="710" w:footer="755" w:gutter="0"/>
          <w:cols w:space="720"/>
        </w:sectPr>
      </w:pPr>
    </w:p>
    <w:p w:rsidR="007F20C3" w:rsidRDefault="007F20C3" w:rsidP="007F20C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59"/>
        <w:gridCol w:w="8054"/>
      </w:tblGrid>
      <w:tr w:rsidR="007F20C3" w:rsidTr="0087289D">
        <w:trPr>
          <w:trHeight w:val="1560"/>
        </w:trPr>
        <w:tc>
          <w:tcPr>
            <w:tcW w:w="1859" w:type="dxa"/>
          </w:tcPr>
          <w:p w:rsidR="007F20C3" w:rsidRDefault="007F20C3" w:rsidP="0087289D">
            <w:pPr>
              <w:pStyle w:val="TableParagraph"/>
              <w:spacing w:before="54"/>
              <w:ind w:left="25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2.3</w:t>
            </w:r>
          </w:p>
        </w:tc>
        <w:tc>
          <w:tcPr>
            <w:tcW w:w="8054" w:type="dxa"/>
          </w:tcPr>
          <w:p w:rsidR="007F20C3" w:rsidRPr="007F20C3" w:rsidRDefault="007F20C3" w:rsidP="0087289D">
            <w:pPr>
              <w:pStyle w:val="TableParagraph"/>
              <w:spacing w:before="54" w:line="271" w:lineRule="auto"/>
              <w:ind w:left="88" w:right="72"/>
              <w:jc w:val="both"/>
              <w:rPr>
                <w:sz w:val="28"/>
                <w:lang w:val="ru-RU"/>
              </w:rPr>
            </w:pPr>
            <w:r w:rsidRPr="007F20C3">
              <w:rPr>
                <w:sz w:val="28"/>
                <w:lang w:val="ru-RU"/>
              </w:rPr>
              <w:t>Сформированность умения иллюстрировать генетическую связь между типичными представителями различных классов органических веществ уравнениями соответствующих химических реакций с использованием структурных формул</w:t>
            </w:r>
          </w:p>
        </w:tc>
      </w:tr>
      <w:tr w:rsidR="007F20C3" w:rsidTr="0087289D">
        <w:trPr>
          <w:trHeight w:val="1560"/>
        </w:trPr>
        <w:tc>
          <w:tcPr>
            <w:tcW w:w="1859" w:type="dxa"/>
          </w:tcPr>
          <w:p w:rsidR="007F20C3" w:rsidRDefault="007F20C3" w:rsidP="0087289D">
            <w:pPr>
              <w:pStyle w:val="TableParagraph"/>
              <w:spacing w:before="54"/>
              <w:ind w:left="25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2.4</w:t>
            </w:r>
          </w:p>
        </w:tc>
        <w:tc>
          <w:tcPr>
            <w:tcW w:w="8054" w:type="dxa"/>
          </w:tcPr>
          <w:p w:rsidR="007F20C3" w:rsidRPr="007F20C3" w:rsidRDefault="007F20C3" w:rsidP="0087289D">
            <w:pPr>
              <w:pStyle w:val="TableParagraph"/>
              <w:spacing w:before="54" w:line="268" w:lineRule="auto"/>
              <w:ind w:left="88" w:right="75"/>
              <w:jc w:val="both"/>
              <w:rPr>
                <w:sz w:val="28"/>
                <w:lang w:val="ru-RU"/>
              </w:rPr>
            </w:pPr>
            <w:r w:rsidRPr="007F20C3">
              <w:rPr>
                <w:sz w:val="28"/>
                <w:lang w:val="ru-RU"/>
              </w:rPr>
              <w:t xml:space="preserve">Сформированность умения характеризовать источники углеводородного сырья (нефть, природный газ, уголь), способы их переработки и практическое применение продуктов </w:t>
            </w:r>
            <w:r w:rsidRPr="007F20C3">
              <w:rPr>
                <w:spacing w:val="-2"/>
                <w:sz w:val="28"/>
                <w:lang w:val="ru-RU"/>
              </w:rPr>
              <w:t>переработки</w:t>
            </w:r>
          </w:p>
        </w:tc>
      </w:tr>
      <w:tr w:rsidR="007F20C3" w:rsidTr="0087289D">
        <w:trPr>
          <w:trHeight w:val="472"/>
        </w:trPr>
        <w:tc>
          <w:tcPr>
            <w:tcW w:w="1859" w:type="dxa"/>
          </w:tcPr>
          <w:p w:rsidR="007F20C3" w:rsidRDefault="007F20C3" w:rsidP="0087289D">
            <w:pPr>
              <w:pStyle w:val="TableParagraph"/>
              <w:spacing w:before="54"/>
              <w:ind w:left="2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8054" w:type="dxa"/>
          </w:tcPr>
          <w:p w:rsidR="007F20C3" w:rsidRDefault="007F20C3" w:rsidP="0087289D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Химия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жизнь.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Расчеты</w:t>
            </w:r>
          </w:p>
        </w:tc>
      </w:tr>
      <w:tr w:rsidR="007F20C3" w:rsidTr="0087289D">
        <w:trPr>
          <w:trHeight w:val="2281"/>
        </w:trPr>
        <w:tc>
          <w:tcPr>
            <w:tcW w:w="1859" w:type="dxa"/>
          </w:tcPr>
          <w:p w:rsidR="007F20C3" w:rsidRDefault="007F20C3" w:rsidP="0087289D">
            <w:pPr>
              <w:pStyle w:val="TableParagraph"/>
              <w:spacing w:before="54"/>
              <w:ind w:left="25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8054" w:type="dxa"/>
          </w:tcPr>
          <w:p w:rsidR="007F20C3" w:rsidRPr="007F20C3" w:rsidRDefault="007F20C3" w:rsidP="0087289D">
            <w:pPr>
              <w:pStyle w:val="TableParagraph"/>
              <w:spacing w:before="54" w:line="268" w:lineRule="auto"/>
              <w:ind w:left="88" w:right="72"/>
              <w:jc w:val="both"/>
              <w:rPr>
                <w:sz w:val="28"/>
                <w:lang w:val="ru-RU"/>
              </w:rPr>
            </w:pPr>
            <w:r w:rsidRPr="007F20C3">
              <w:rPr>
                <w:sz w:val="28"/>
                <w:lang w:val="ru-RU"/>
              </w:rPr>
              <w:t>Сформированность</w:t>
            </w:r>
            <w:r w:rsidRPr="007F20C3">
              <w:rPr>
                <w:spacing w:val="-16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умений</w:t>
            </w:r>
            <w:r w:rsidRPr="007F20C3">
              <w:rPr>
                <w:spacing w:val="-16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владеть</w:t>
            </w:r>
            <w:r w:rsidRPr="007F20C3">
              <w:rPr>
                <w:spacing w:val="-17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системой</w:t>
            </w:r>
            <w:r w:rsidRPr="007F20C3">
              <w:rPr>
                <w:spacing w:val="-17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знаний</w:t>
            </w:r>
            <w:r w:rsidRPr="007F20C3">
              <w:rPr>
                <w:spacing w:val="-18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об</w:t>
            </w:r>
            <w:r w:rsidRPr="007F20C3">
              <w:rPr>
                <w:spacing w:val="-16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основных методах</w:t>
            </w:r>
            <w:r w:rsidRPr="007F20C3">
              <w:rPr>
                <w:spacing w:val="-10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научного</w:t>
            </w:r>
            <w:r w:rsidRPr="007F20C3">
              <w:rPr>
                <w:spacing w:val="-10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познания,</w:t>
            </w:r>
            <w:r w:rsidRPr="007F20C3">
              <w:rPr>
                <w:spacing w:val="-5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используемых</w:t>
            </w:r>
            <w:r w:rsidRPr="007F20C3">
              <w:rPr>
                <w:spacing w:val="-10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в</w:t>
            </w:r>
            <w:r w:rsidRPr="007F20C3">
              <w:rPr>
                <w:spacing w:val="-10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химии</w:t>
            </w:r>
            <w:r w:rsidRPr="007F20C3">
              <w:rPr>
                <w:spacing w:val="-6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при</w:t>
            </w:r>
            <w:r w:rsidRPr="007F20C3">
              <w:rPr>
                <w:spacing w:val="-6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 xml:space="preserve">изучении веществ и химических явлений (наблюдение, измерение, эксперимент, моделирование), использовать системные химические знания для принятия решений в конкретных </w:t>
            </w:r>
            <w:r w:rsidRPr="007F20C3">
              <w:rPr>
                <w:spacing w:val="-2"/>
                <w:sz w:val="28"/>
                <w:lang w:val="ru-RU"/>
              </w:rPr>
              <w:t>жизненных</w:t>
            </w:r>
            <w:r w:rsidRPr="007F20C3">
              <w:rPr>
                <w:spacing w:val="-16"/>
                <w:sz w:val="28"/>
                <w:lang w:val="ru-RU"/>
              </w:rPr>
              <w:t xml:space="preserve"> </w:t>
            </w:r>
            <w:r w:rsidRPr="007F20C3">
              <w:rPr>
                <w:spacing w:val="-2"/>
                <w:sz w:val="28"/>
                <w:lang w:val="ru-RU"/>
              </w:rPr>
              <w:t>ситуациях,</w:t>
            </w:r>
            <w:r w:rsidRPr="007F20C3">
              <w:rPr>
                <w:spacing w:val="-7"/>
                <w:sz w:val="28"/>
                <w:lang w:val="ru-RU"/>
              </w:rPr>
              <w:t xml:space="preserve"> </w:t>
            </w:r>
            <w:r w:rsidRPr="007F20C3">
              <w:rPr>
                <w:spacing w:val="-2"/>
                <w:sz w:val="28"/>
                <w:lang w:val="ru-RU"/>
              </w:rPr>
              <w:t>связанных</w:t>
            </w:r>
            <w:r w:rsidRPr="007F20C3">
              <w:rPr>
                <w:spacing w:val="-13"/>
                <w:sz w:val="28"/>
                <w:lang w:val="ru-RU"/>
              </w:rPr>
              <w:t xml:space="preserve"> </w:t>
            </w:r>
            <w:r w:rsidRPr="007F20C3">
              <w:rPr>
                <w:spacing w:val="-2"/>
                <w:sz w:val="28"/>
                <w:lang w:val="ru-RU"/>
              </w:rPr>
              <w:t>с</w:t>
            </w:r>
            <w:r w:rsidRPr="007F20C3">
              <w:rPr>
                <w:spacing w:val="-11"/>
                <w:sz w:val="28"/>
                <w:lang w:val="ru-RU"/>
              </w:rPr>
              <w:t xml:space="preserve"> </w:t>
            </w:r>
            <w:r w:rsidRPr="007F20C3">
              <w:rPr>
                <w:spacing w:val="-2"/>
                <w:sz w:val="28"/>
                <w:lang w:val="ru-RU"/>
              </w:rPr>
              <w:t>веществами</w:t>
            </w:r>
            <w:r w:rsidRPr="007F20C3">
              <w:rPr>
                <w:spacing w:val="-8"/>
                <w:sz w:val="28"/>
                <w:lang w:val="ru-RU"/>
              </w:rPr>
              <w:t xml:space="preserve"> </w:t>
            </w:r>
            <w:r w:rsidRPr="007F20C3">
              <w:rPr>
                <w:spacing w:val="-2"/>
                <w:sz w:val="28"/>
                <w:lang w:val="ru-RU"/>
              </w:rPr>
              <w:t>и</w:t>
            </w:r>
            <w:r w:rsidRPr="007F20C3">
              <w:rPr>
                <w:spacing w:val="-7"/>
                <w:sz w:val="28"/>
                <w:lang w:val="ru-RU"/>
              </w:rPr>
              <w:t xml:space="preserve"> </w:t>
            </w:r>
            <w:r w:rsidRPr="007F20C3">
              <w:rPr>
                <w:spacing w:val="-2"/>
                <w:sz w:val="28"/>
                <w:lang w:val="ru-RU"/>
              </w:rPr>
              <w:t>их</w:t>
            </w:r>
            <w:r w:rsidRPr="007F20C3">
              <w:rPr>
                <w:spacing w:val="-13"/>
                <w:sz w:val="28"/>
                <w:lang w:val="ru-RU"/>
              </w:rPr>
              <w:t xml:space="preserve"> </w:t>
            </w:r>
            <w:r w:rsidRPr="007F20C3">
              <w:rPr>
                <w:spacing w:val="-2"/>
                <w:sz w:val="28"/>
                <w:lang w:val="ru-RU"/>
              </w:rPr>
              <w:t>применением</w:t>
            </w:r>
          </w:p>
        </w:tc>
      </w:tr>
      <w:tr w:rsidR="007F20C3" w:rsidTr="0087289D">
        <w:trPr>
          <w:trHeight w:val="1560"/>
        </w:trPr>
        <w:tc>
          <w:tcPr>
            <w:tcW w:w="1859" w:type="dxa"/>
          </w:tcPr>
          <w:p w:rsidR="007F20C3" w:rsidRDefault="007F20C3" w:rsidP="0087289D">
            <w:pPr>
              <w:pStyle w:val="TableParagraph"/>
              <w:spacing w:before="54"/>
              <w:ind w:left="25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3.2</w:t>
            </w:r>
          </w:p>
        </w:tc>
        <w:tc>
          <w:tcPr>
            <w:tcW w:w="8054" w:type="dxa"/>
          </w:tcPr>
          <w:p w:rsidR="007F20C3" w:rsidRPr="007F20C3" w:rsidRDefault="007F20C3" w:rsidP="0087289D">
            <w:pPr>
              <w:pStyle w:val="TableParagraph"/>
              <w:spacing w:before="54" w:line="268" w:lineRule="auto"/>
              <w:ind w:left="88" w:right="74"/>
              <w:jc w:val="both"/>
              <w:rPr>
                <w:sz w:val="28"/>
                <w:lang w:val="ru-RU"/>
              </w:rPr>
            </w:pPr>
            <w:r w:rsidRPr="007F20C3">
              <w:rPr>
                <w:sz w:val="28"/>
                <w:lang w:val="ru-RU"/>
              </w:rPr>
              <w:t>Сформированность умений соблюдать правила пользования химической посудой и лабораторным оборудованием, а также правила</w:t>
            </w:r>
            <w:r w:rsidRPr="007F20C3">
              <w:rPr>
                <w:spacing w:val="-1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обращения</w:t>
            </w:r>
            <w:r w:rsidRPr="007F20C3">
              <w:rPr>
                <w:spacing w:val="-4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с</w:t>
            </w:r>
            <w:r w:rsidRPr="007F20C3">
              <w:rPr>
                <w:spacing w:val="-7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веществами</w:t>
            </w:r>
            <w:r w:rsidRPr="007F20C3">
              <w:rPr>
                <w:spacing w:val="-4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в</w:t>
            </w:r>
            <w:r w:rsidRPr="007F20C3">
              <w:rPr>
                <w:spacing w:val="-8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соответствии</w:t>
            </w:r>
            <w:r w:rsidRPr="007F20C3">
              <w:rPr>
                <w:spacing w:val="-4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с</w:t>
            </w:r>
            <w:r w:rsidRPr="007F20C3">
              <w:rPr>
                <w:spacing w:val="-7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инструкциями по выполнению лабораторных химических опытов</w:t>
            </w:r>
          </w:p>
        </w:tc>
      </w:tr>
      <w:tr w:rsidR="007F20C3" w:rsidTr="0087289D">
        <w:trPr>
          <w:trHeight w:val="3721"/>
        </w:trPr>
        <w:tc>
          <w:tcPr>
            <w:tcW w:w="1859" w:type="dxa"/>
          </w:tcPr>
          <w:p w:rsidR="007F20C3" w:rsidRDefault="007F20C3" w:rsidP="0087289D">
            <w:pPr>
              <w:pStyle w:val="TableParagraph"/>
              <w:spacing w:before="54"/>
              <w:ind w:left="25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3.3</w:t>
            </w:r>
          </w:p>
        </w:tc>
        <w:tc>
          <w:tcPr>
            <w:tcW w:w="8054" w:type="dxa"/>
          </w:tcPr>
          <w:p w:rsidR="007F20C3" w:rsidRPr="007F20C3" w:rsidRDefault="007F20C3" w:rsidP="0087289D">
            <w:pPr>
              <w:pStyle w:val="TableParagraph"/>
              <w:spacing w:before="54" w:line="268" w:lineRule="auto"/>
              <w:ind w:left="88" w:right="67"/>
              <w:jc w:val="both"/>
              <w:rPr>
                <w:sz w:val="28"/>
                <w:lang w:val="ru-RU"/>
              </w:rPr>
            </w:pPr>
            <w:r w:rsidRPr="007F20C3">
              <w:rPr>
                <w:sz w:val="28"/>
                <w:lang w:val="ru-RU"/>
              </w:rPr>
              <w:t>Сформированность</w:t>
            </w:r>
            <w:r w:rsidRPr="007F20C3">
              <w:rPr>
                <w:spacing w:val="-18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умений</w:t>
            </w:r>
            <w:r w:rsidRPr="007F20C3">
              <w:rPr>
                <w:spacing w:val="-17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планировать</w:t>
            </w:r>
            <w:r w:rsidRPr="007F20C3">
              <w:rPr>
                <w:spacing w:val="-18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и</w:t>
            </w:r>
            <w:r w:rsidRPr="007F20C3">
              <w:rPr>
                <w:spacing w:val="-17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выполнять</w:t>
            </w:r>
            <w:r w:rsidRPr="007F20C3">
              <w:rPr>
                <w:spacing w:val="-18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химический эксперимент</w:t>
            </w:r>
            <w:r w:rsidRPr="007F20C3">
              <w:rPr>
                <w:spacing w:val="80"/>
                <w:w w:val="150"/>
                <w:sz w:val="28"/>
                <w:lang w:val="ru-RU"/>
              </w:rPr>
              <w:t xml:space="preserve">   </w:t>
            </w:r>
            <w:r w:rsidRPr="007F20C3">
              <w:rPr>
                <w:sz w:val="28"/>
                <w:lang w:val="ru-RU"/>
              </w:rPr>
              <w:t>(превращения</w:t>
            </w:r>
            <w:r w:rsidRPr="007F20C3">
              <w:rPr>
                <w:spacing w:val="80"/>
                <w:w w:val="150"/>
                <w:sz w:val="28"/>
                <w:lang w:val="ru-RU"/>
              </w:rPr>
              <w:t xml:space="preserve">   </w:t>
            </w:r>
            <w:r w:rsidRPr="007F20C3">
              <w:rPr>
                <w:sz w:val="28"/>
                <w:lang w:val="ru-RU"/>
              </w:rPr>
              <w:t>органических</w:t>
            </w:r>
            <w:r w:rsidRPr="007F20C3">
              <w:rPr>
                <w:spacing w:val="80"/>
                <w:w w:val="150"/>
                <w:sz w:val="28"/>
                <w:lang w:val="ru-RU"/>
              </w:rPr>
              <w:t xml:space="preserve">   </w:t>
            </w:r>
            <w:r w:rsidRPr="007F20C3">
              <w:rPr>
                <w:sz w:val="28"/>
                <w:lang w:val="ru-RU"/>
              </w:rPr>
              <w:t>веществ при нагревании, получение этилена и изучение его свойств, качественные</w:t>
            </w:r>
            <w:r w:rsidRPr="007F20C3">
              <w:rPr>
                <w:spacing w:val="-18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реакции</w:t>
            </w:r>
            <w:r w:rsidRPr="007F20C3">
              <w:rPr>
                <w:spacing w:val="-17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органических</w:t>
            </w:r>
            <w:r w:rsidRPr="007F20C3">
              <w:rPr>
                <w:spacing w:val="-18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веществ,</w:t>
            </w:r>
            <w:r w:rsidRPr="007F20C3">
              <w:rPr>
                <w:spacing w:val="-17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денатурация</w:t>
            </w:r>
            <w:r w:rsidRPr="007F20C3">
              <w:rPr>
                <w:spacing w:val="-18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белков при</w:t>
            </w:r>
            <w:r w:rsidRPr="007F20C3">
              <w:rPr>
                <w:spacing w:val="40"/>
                <w:sz w:val="28"/>
                <w:lang w:val="ru-RU"/>
              </w:rPr>
              <w:t xml:space="preserve">  </w:t>
            </w:r>
            <w:r w:rsidRPr="007F20C3">
              <w:rPr>
                <w:sz w:val="28"/>
                <w:lang w:val="ru-RU"/>
              </w:rPr>
              <w:t>нагревании,</w:t>
            </w:r>
            <w:r w:rsidRPr="007F20C3">
              <w:rPr>
                <w:spacing w:val="40"/>
                <w:sz w:val="28"/>
                <w:lang w:val="ru-RU"/>
              </w:rPr>
              <w:t xml:space="preserve">  </w:t>
            </w:r>
            <w:r w:rsidRPr="007F20C3">
              <w:rPr>
                <w:sz w:val="28"/>
                <w:lang w:val="ru-RU"/>
              </w:rPr>
              <w:t>цветные</w:t>
            </w:r>
            <w:r w:rsidRPr="007F20C3">
              <w:rPr>
                <w:spacing w:val="40"/>
                <w:sz w:val="28"/>
                <w:lang w:val="ru-RU"/>
              </w:rPr>
              <w:t xml:space="preserve">  </w:t>
            </w:r>
            <w:r w:rsidRPr="007F20C3">
              <w:rPr>
                <w:sz w:val="28"/>
                <w:lang w:val="ru-RU"/>
              </w:rPr>
              <w:t>реакции</w:t>
            </w:r>
            <w:r w:rsidRPr="007F20C3">
              <w:rPr>
                <w:spacing w:val="40"/>
                <w:sz w:val="28"/>
                <w:lang w:val="ru-RU"/>
              </w:rPr>
              <w:t xml:space="preserve">  </w:t>
            </w:r>
            <w:r w:rsidRPr="007F20C3">
              <w:rPr>
                <w:sz w:val="28"/>
                <w:lang w:val="ru-RU"/>
              </w:rPr>
              <w:t>белков)</w:t>
            </w:r>
            <w:r w:rsidRPr="007F20C3">
              <w:rPr>
                <w:spacing w:val="40"/>
                <w:sz w:val="28"/>
                <w:lang w:val="ru-RU"/>
              </w:rPr>
              <w:t xml:space="preserve">  </w:t>
            </w:r>
            <w:r w:rsidRPr="007F20C3">
              <w:rPr>
                <w:sz w:val="28"/>
                <w:lang w:val="ru-RU"/>
              </w:rPr>
              <w:t>в</w:t>
            </w:r>
            <w:r w:rsidRPr="007F20C3">
              <w:rPr>
                <w:spacing w:val="40"/>
                <w:sz w:val="28"/>
                <w:lang w:val="ru-RU"/>
              </w:rPr>
              <w:t xml:space="preserve">  </w:t>
            </w:r>
            <w:r w:rsidRPr="007F20C3">
              <w:rPr>
                <w:sz w:val="28"/>
                <w:lang w:val="ru-RU"/>
              </w:rPr>
              <w:t>соответствии с правилами техники безопасности при обращении с</w:t>
            </w:r>
            <w:r w:rsidRPr="007F20C3">
              <w:rPr>
                <w:spacing w:val="-2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</w:t>
            </w:r>
          </w:p>
        </w:tc>
      </w:tr>
      <w:tr w:rsidR="007F20C3" w:rsidTr="0087289D">
        <w:trPr>
          <w:trHeight w:val="1920"/>
        </w:trPr>
        <w:tc>
          <w:tcPr>
            <w:tcW w:w="1859" w:type="dxa"/>
          </w:tcPr>
          <w:p w:rsidR="007F20C3" w:rsidRDefault="007F20C3" w:rsidP="0087289D">
            <w:pPr>
              <w:pStyle w:val="TableParagraph"/>
              <w:spacing w:before="54"/>
              <w:ind w:left="25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3.4</w:t>
            </w:r>
          </w:p>
        </w:tc>
        <w:tc>
          <w:tcPr>
            <w:tcW w:w="8054" w:type="dxa"/>
          </w:tcPr>
          <w:p w:rsidR="007F20C3" w:rsidRPr="007F20C3" w:rsidRDefault="007F20C3" w:rsidP="0087289D">
            <w:pPr>
              <w:pStyle w:val="TableParagraph"/>
              <w:spacing w:before="54" w:line="268" w:lineRule="auto"/>
              <w:ind w:left="88" w:right="66"/>
              <w:jc w:val="both"/>
              <w:rPr>
                <w:sz w:val="28"/>
                <w:lang w:val="ru-RU"/>
              </w:rPr>
            </w:pPr>
            <w:r w:rsidRPr="007F20C3">
              <w:rPr>
                <w:sz w:val="28"/>
                <w:lang w:val="ru-RU"/>
              </w:rPr>
              <w:t>Сформированность</w:t>
            </w:r>
            <w:r w:rsidRPr="007F20C3">
              <w:rPr>
                <w:spacing w:val="80"/>
                <w:w w:val="150"/>
                <w:sz w:val="28"/>
                <w:lang w:val="ru-RU"/>
              </w:rPr>
              <w:t xml:space="preserve">   </w:t>
            </w:r>
            <w:r w:rsidRPr="007F20C3">
              <w:rPr>
                <w:sz w:val="28"/>
                <w:lang w:val="ru-RU"/>
              </w:rPr>
              <w:t>умений</w:t>
            </w:r>
            <w:r w:rsidRPr="007F20C3">
              <w:rPr>
                <w:spacing w:val="80"/>
                <w:w w:val="150"/>
                <w:sz w:val="28"/>
                <w:lang w:val="ru-RU"/>
              </w:rPr>
              <w:t xml:space="preserve">   </w:t>
            </w:r>
            <w:r w:rsidRPr="007F20C3">
              <w:rPr>
                <w:sz w:val="28"/>
                <w:lang w:val="ru-RU"/>
              </w:rPr>
              <w:t>проводить</w:t>
            </w:r>
            <w:r w:rsidRPr="007F20C3">
              <w:rPr>
                <w:spacing w:val="80"/>
                <w:w w:val="150"/>
                <w:sz w:val="28"/>
                <w:lang w:val="ru-RU"/>
              </w:rPr>
              <w:t xml:space="preserve">   </w:t>
            </w:r>
            <w:r w:rsidRPr="007F20C3">
              <w:rPr>
                <w:sz w:val="28"/>
                <w:lang w:val="ru-RU"/>
              </w:rPr>
              <w:t>вычисления</w:t>
            </w:r>
            <w:r w:rsidRPr="007F20C3">
              <w:rPr>
                <w:spacing w:val="40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 xml:space="preserve">по химическим уравнениям (массы, объема, количества исходного вещества или продукта реакции по известным массе, объему, количеству одного из исходных веществ или продуктов </w:t>
            </w:r>
            <w:r w:rsidRPr="007F20C3">
              <w:rPr>
                <w:spacing w:val="-2"/>
                <w:sz w:val="28"/>
                <w:lang w:val="ru-RU"/>
              </w:rPr>
              <w:t>реакции)</w:t>
            </w:r>
          </w:p>
        </w:tc>
      </w:tr>
      <w:tr w:rsidR="007F20C3" w:rsidTr="0087289D">
        <w:trPr>
          <w:trHeight w:val="1200"/>
        </w:trPr>
        <w:tc>
          <w:tcPr>
            <w:tcW w:w="1859" w:type="dxa"/>
          </w:tcPr>
          <w:p w:rsidR="007F20C3" w:rsidRDefault="007F20C3" w:rsidP="0087289D">
            <w:pPr>
              <w:pStyle w:val="TableParagraph"/>
              <w:spacing w:before="54"/>
              <w:ind w:left="25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3.5</w:t>
            </w:r>
          </w:p>
        </w:tc>
        <w:tc>
          <w:tcPr>
            <w:tcW w:w="8054" w:type="dxa"/>
          </w:tcPr>
          <w:p w:rsidR="007F20C3" w:rsidRPr="007F20C3" w:rsidRDefault="007F20C3" w:rsidP="0087289D">
            <w:pPr>
              <w:pStyle w:val="TableParagraph"/>
              <w:spacing w:before="54" w:line="268" w:lineRule="auto"/>
              <w:ind w:left="88" w:right="78"/>
              <w:jc w:val="both"/>
              <w:rPr>
                <w:sz w:val="28"/>
                <w:lang w:val="ru-RU"/>
              </w:rPr>
            </w:pPr>
            <w:r w:rsidRPr="007F20C3">
              <w:rPr>
                <w:sz w:val="28"/>
                <w:lang w:val="ru-RU"/>
              </w:rPr>
              <w:t>Сформированность умений критически анализировать химическую информацию, получаемую из разных источников (средства массовой информации, сеть Интернет и другие)</w:t>
            </w:r>
          </w:p>
        </w:tc>
      </w:tr>
    </w:tbl>
    <w:p w:rsidR="007F20C3" w:rsidRDefault="007F20C3" w:rsidP="007F20C3">
      <w:pPr>
        <w:pStyle w:val="TableParagraph"/>
        <w:spacing w:line="268" w:lineRule="auto"/>
        <w:jc w:val="both"/>
        <w:rPr>
          <w:sz w:val="28"/>
        </w:rPr>
        <w:sectPr w:rsidR="007F20C3">
          <w:pgSz w:w="11910" w:h="16850"/>
          <w:pgMar w:top="1140" w:right="850" w:bottom="940" w:left="992" w:header="710" w:footer="755" w:gutter="0"/>
          <w:cols w:space="720"/>
        </w:sectPr>
      </w:pPr>
    </w:p>
    <w:p w:rsidR="007F20C3" w:rsidRDefault="007F20C3" w:rsidP="007F20C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59"/>
        <w:gridCol w:w="8054"/>
      </w:tblGrid>
      <w:tr w:rsidR="007F20C3" w:rsidTr="0087289D">
        <w:trPr>
          <w:trHeight w:val="2842"/>
        </w:trPr>
        <w:tc>
          <w:tcPr>
            <w:tcW w:w="1859" w:type="dxa"/>
          </w:tcPr>
          <w:p w:rsidR="007F20C3" w:rsidRDefault="007F20C3" w:rsidP="0087289D">
            <w:pPr>
              <w:pStyle w:val="TableParagraph"/>
              <w:spacing w:before="46"/>
              <w:ind w:left="25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3.6</w:t>
            </w:r>
          </w:p>
        </w:tc>
        <w:tc>
          <w:tcPr>
            <w:tcW w:w="8054" w:type="dxa"/>
          </w:tcPr>
          <w:p w:rsidR="007F20C3" w:rsidRPr="007F20C3" w:rsidRDefault="007F20C3" w:rsidP="0087289D">
            <w:pPr>
              <w:pStyle w:val="TableParagraph"/>
              <w:spacing w:before="46" w:line="254" w:lineRule="auto"/>
              <w:ind w:left="88" w:right="74"/>
              <w:jc w:val="both"/>
              <w:rPr>
                <w:sz w:val="28"/>
                <w:lang w:val="ru-RU"/>
              </w:rPr>
            </w:pPr>
            <w:r w:rsidRPr="007F20C3">
              <w:rPr>
                <w:sz w:val="28"/>
                <w:lang w:val="ru-RU"/>
              </w:rPr>
              <w:t>Сформированность умений соблюдать правила экологически целесообразного</w:t>
            </w:r>
            <w:r w:rsidRPr="007F20C3">
              <w:rPr>
                <w:spacing w:val="80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поведения</w:t>
            </w:r>
            <w:r w:rsidRPr="007F20C3">
              <w:rPr>
                <w:spacing w:val="80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в</w:t>
            </w:r>
            <w:r w:rsidRPr="007F20C3">
              <w:rPr>
                <w:spacing w:val="80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быту</w:t>
            </w:r>
            <w:r w:rsidRPr="007F20C3">
              <w:rPr>
                <w:spacing w:val="80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и</w:t>
            </w:r>
            <w:r w:rsidRPr="007F20C3">
              <w:rPr>
                <w:spacing w:val="80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трудовой</w:t>
            </w:r>
            <w:r w:rsidRPr="007F20C3">
              <w:rPr>
                <w:spacing w:val="80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деятельности в целях сохранения своего здоровья и окружающей природной среды, осознавать опасность воздействия на живые организмы определенных органических веществ, понимая смысл показателя ПДК</w:t>
            </w:r>
            <w:r w:rsidRPr="007F20C3">
              <w:rPr>
                <w:spacing w:val="80"/>
                <w:w w:val="150"/>
                <w:sz w:val="28"/>
                <w:lang w:val="ru-RU"/>
              </w:rPr>
              <w:t xml:space="preserve">  </w:t>
            </w:r>
            <w:r w:rsidRPr="007F20C3">
              <w:rPr>
                <w:sz w:val="28"/>
                <w:lang w:val="ru-RU"/>
              </w:rPr>
              <w:t>(предельно</w:t>
            </w:r>
            <w:r w:rsidRPr="007F20C3">
              <w:rPr>
                <w:spacing w:val="80"/>
                <w:sz w:val="28"/>
                <w:lang w:val="ru-RU"/>
              </w:rPr>
              <w:t xml:space="preserve">  </w:t>
            </w:r>
            <w:r w:rsidRPr="007F20C3">
              <w:rPr>
                <w:sz w:val="28"/>
                <w:lang w:val="ru-RU"/>
              </w:rPr>
              <w:t>допустимой</w:t>
            </w:r>
            <w:r w:rsidRPr="007F20C3">
              <w:rPr>
                <w:spacing w:val="80"/>
                <w:w w:val="150"/>
                <w:sz w:val="28"/>
                <w:lang w:val="ru-RU"/>
              </w:rPr>
              <w:t xml:space="preserve">  </w:t>
            </w:r>
            <w:r w:rsidRPr="007F20C3">
              <w:rPr>
                <w:sz w:val="28"/>
                <w:lang w:val="ru-RU"/>
              </w:rPr>
              <w:t>концентрации),</w:t>
            </w:r>
            <w:r w:rsidRPr="007F20C3">
              <w:rPr>
                <w:spacing w:val="80"/>
                <w:w w:val="150"/>
                <w:sz w:val="28"/>
                <w:lang w:val="ru-RU"/>
              </w:rPr>
              <w:t xml:space="preserve">  </w:t>
            </w:r>
            <w:r w:rsidRPr="007F20C3">
              <w:rPr>
                <w:sz w:val="28"/>
                <w:lang w:val="ru-RU"/>
              </w:rPr>
              <w:t>пояснять на</w:t>
            </w:r>
            <w:r w:rsidRPr="007F20C3">
              <w:rPr>
                <w:spacing w:val="-13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примерах</w:t>
            </w:r>
            <w:r w:rsidRPr="007F20C3">
              <w:rPr>
                <w:spacing w:val="-9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способы</w:t>
            </w:r>
            <w:r w:rsidRPr="007F20C3">
              <w:rPr>
                <w:spacing w:val="-6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уменьшения</w:t>
            </w:r>
            <w:r w:rsidRPr="007F20C3">
              <w:rPr>
                <w:spacing w:val="-11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и</w:t>
            </w:r>
            <w:r w:rsidRPr="007F20C3">
              <w:rPr>
                <w:spacing w:val="-11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предотвращения</w:t>
            </w:r>
            <w:r w:rsidRPr="007F20C3">
              <w:rPr>
                <w:spacing w:val="-11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их</w:t>
            </w:r>
            <w:r w:rsidRPr="007F20C3">
              <w:rPr>
                <w:spacing w:val="-14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вредного воздействия на организм человека</w:t>
            </w:r>
          </w:p>
        </w:tc>
      </w:tr>
    </w:tbl>
    <w:p w:rsidR="007F20C3" w:rsidRDefault="007F20C3" w:rsidP="007F20C3">
      <w:pPr>
        <w:pStyle w:val="a3"/>
        <w:spacing w:before="84"/>
        <w:ind w:left="0" w:firstLine="0"/>
        <w:jc w:val="left"/>
        <w:rPr>
          <w:b/>
        </w:rPr>
      </w:pPr>
    </w:p>
    <w:p w:rsidR="007F20C3" w:rsidRDefault="007F20C3" w:rsidP="007F20C3">
      <w:pPr>
        <w:ind w:left="138"/>
        <w:rPr>
          <w:b/>
          <w:sz w:val="28"/>
        </w:rPr>
      </w:pPr>
      <w:r>
        <w:rPr>
          <w:b/>
          <w:sz w:val="28"/>
        </w:rPr>
        <w:t>Проверяемые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элементы</w:t>
      </w:r>
      <w:r>
        <w:rPr>
          <w:b/>
          <w:spacing w:val="-14"/>
          <w:sz w:val="28"/>
        </w:rPr>
        <w:t xml:space="preserve"> </w:t>
      </w:r>
      <w:r>
        <w:rPr>
          <w:b/>
          <w:spacing w:val="-2"/>
          <w:sz w:val="28"/>
        </w:rPr>
        <w:t>содержания</w:t>
      </w:r>
    </w:p>
    <w:p w:rsidR="007F20C3" w:rsidRDefault="007F20C3" w:rsidP="007F20C3">
      <w:pPr>
        <w:pStyle w:val="a3"/>
        <w:spacing w:before="77"/>
        <w:ind w:left="0" w:firstLine="0"/>
        <w:jc w:val="left"/>
        <w:rPr>
          <w:b/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75"/>
        <w:gridCol w:w="8739"/>
      </w:tblGrid>
      <w:tr w:rsidR="007F20C3" w:rsidTr="0087289D">
        <w:trPr>
          <w:trHeight w:val="458"/>
        </w:trPr>
        <w:tc>
          <w:tcPr>
            <w:tcW w:w="1175" w:type="dxa"/>
          </w:tcPr>
          <w:p w:rsidR="007F20C3" w:rsidRDefault="007F20C3" w:rsidP="0087289D">
            <w:pPr>
              <w:pStyle w:val="TableParagraph"/>
              <w:spacing w:before="46"/>
              <w:ind w:left="24" w:right="1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Код</w:t>
            </w:r>
          </w:p>
        </w:tc>
        <w:tc>
          <w:tcPr>
            <w:tcW w:w="8739" w:type="dxa"/>
          </w:tcPr>
          <w:p w:rsidR="007F20C3" w:rsidRDefault="007F20C3" w:rsidP="0087289D">
            <w:pPr>
              <w:pStyle w:val="TableParagraph"/>
              <w:spacing w:before="46"/>
              <w:ind w:right="5"/>
              <w:jc w:val="center"/>
              <w:rPr>
                <w:sz w:val="28"/>
              </w:rPr>
            </w:pPr>
            <w:r>
              <w:rPr>
                <w:sz w:val="28"/>
              </w:rPr>
              <w:t>Проверяемый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элемент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содержания</w:t>
            </w:r>
          </w:p>
        </w:tc>
      </w:tr>
      <w:tr w:rsidR="007F20C3" w:rsidTr="0087289D">
        <w:trPr>
          <w:trHeight w:val="451"/>
        </w:trPr>
        <w:tc>
          <w:tcPr>
            <w:tcW w:w="1175" w:type="dxa"/>
          </w:tcPr>
          <w:p w:rsidR="007F20C3" w:rsidRDefault="007F20C3" w:rsidP="0087289D">
            <w:pPr>
              <w:pStyle w:val="TableParagraph"/>
              <w:spacing w:before="46"/>
              <w:ind w:left="2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8739" w:type="dxa"/>
          </w:tcPr>
          <w:p w:rsidR="007F20C3" w:rsidRDefault="007F20C3" w:rsidP="0087289D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Теоретические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основы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органической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химии</w:t>
            </w:r>
          </w:p>
        </w:tc>
      </w:tr>
      <w:tr w:rsidR="007F20C3" w:rsidTr="0087289D">
        <w:trPr>
          <w:trHeight w:val="1135"/>
        </w:trPr>
        <w:tc>
          <w:tcPr>
            <w:tcW w:w="1175" w:type="dxa"/>
          </w:tcPr>
          <w:p w:rsidR="007F20C3" w:rsidRDefault="007F20C3" w:rsidP="0087289D">
            <w:pPr>
              <w:pStyle w:val="TableParagraph"/>
              <w:spacing w:before="46"/>
              <w:ind w:left="24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8739" w:type="dxa"/>
          </w:tcPr>
          <w:p w:rsidR="007F20C3" w:rsidRPr="007F20C3" w:rsidRDefault="007F20C3" w:rsidP="0087289D">
            <w:pPr>
              <w:pStyle w:val="TableParagraph"/>
              <w:spacing w:before="46" w:line="254" w:lineRule="auto"/>
              <w:ind w:left="88" w:right="78"/>
              <w:jc w:val="both"/>
              <w:rPr>
                <w:sz w:val="28"/>
                <w:lang w:val="ru-RU"/>
              </w:rPr>
            </w:pPr>
            <w:r w:rsidRPr="007F20C3">
              <w:rPr>
                <w:sz w:val="28"/>
                <w:lang w:val="ru-RU"/>
              </w:rPr>
              <w:t>Предмет органической химии: ее возникновение, развитие и значение</w:t>
            </w:r>
            <w:r w:rsidRPr="007F20C3">
              <w:rPr>
                <w:spacing w:val="40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в получении новых веществ и материалов. Теория строения органических соединений А.М. Бутлерова, ее основные положения</w:t>
            </w:r>
          </w:p>
        </w:tc>
      </w:tr>
      <w:tr w:rsidR="007F20C3" w:rsidTr="0087289D">
        <w:trPr>
          <w:trHeight w:val="1142"/>
        </w:trPr>
        <w:tc>
          <w:tcPr>
            <w:tcW w:w="1175" w:type="dxa"/>
          </w:tcPr>
          <w:p w:rsidR="007F20C3" w:rsidRDefault="007F20C3" w:rsidP="0087289D">
            <w:pPr>
              <w:pStyle w:val="TableParagraph"/>
              <w:spacing w:before="54"/>
              <w:ind w:left="24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1.2</w:t>
            </w:r>
          </w:p>
        </w:tc>
        <w:tc>
          <w:tcPr>
            <w:tcW w:w="8739" w:type="dxa"/>
          </w:tcPr>
          <w:p w:rsidR="007F20C3" w:rsidRDefault="007F20C3" w:rsidP="0087289D">
            <w:pPr>
              <w:pStyle w:val="TableParagraph"/>
              <w:spacing w:before="54" w:line="252" w:lineRule="auto"/>
              <w:ind w:left="88" w:right="73"/>
              <w:jc w:val="both"/>
              <w:rPr>
                <w:sz w:val="28"/>
              </w:rPr>
            </w:pPr>
            <w:r w:rsidRPr="007F20C3">
              <w:rPr>
                <w:sz w:val="28"/>
                <w:lang w:val="ru-RU"/>
              </w:rPr>
              <w:t>Структурные формулы органических веществ. Гомология, изомерия. Химическая связь в</w:t>
            </w:r>
            <w:r w:rsidRPr="007F20C3">
              <w:rPr>
                <w:spacing w:val="-1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органических</w:t>
            </w:r>
            <w:r w:rsidRPr="007F20C3">
              <w:rPr>
                <w:spacing w:val="-2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соединениях – одинарные</w:t>
            </w:r>
            <w:r w:rsidRPr="007F20C3">
              <w:rPr>
                <w:spacing w:val="-7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 xml:space="preserve">и кратные связи. </w:t>
            </w:r>
            <w:r>
              <w:rPr>
                <w:sz w:val="28"/>
              </w:rPr>
              <w:t>Представление о классификации органических веществ</w:t>
            </w:r>
          </w:p>
        </w:tc>
      </w:tr>
      <w:tr w:rsidR="007F20C3" w:rsidTr="0087289D">
        <w:trPr>
          <w:trHeight w:val="1135"/>
        </w:trPr>
        <w:tc>
          <w:tcPr>
            <w:tcW w:w="1175" w:type="dxa"/>
          </w:tcPr>
          <w:p w:rsidR="007F20C3" w:rsidRDefault="007F20C3" w:rsidP="0087289D">
            <w:pPr>
              <w:pStyle w:val="TableParagraph"/>
              <w:spacing w:before="46"/>
              <w:ind w:left="24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1.3</w:t>
            </w:r>
          </w:p>
        </w:tc>
        <w:tc>
          <w:tcPr>
            <w:tcW w:w="8739" w:type="dxa"/>
          </w:tcPr>
          <w:p w:rsidR="007F20C3" w:rsidRPr="007F20C3" w:rsidRDefault="007F20C3" w:rsidP="0087289D">
            <w:pPr>
              <w:pStyle w:val="TableParagraph"/>
              <w:spacing w:before="46" w:line="254" w:lineRule="auto"/>
              <w:ind w:left="88" w:right="83"/>
              <w:jc w:val="both"/>
              <w:rPr>
                <w:sz w:val="28"/>
                <w:lang w:val="ru-RU"/>
              </w:rPr>
            </w:pPr>
            <w:r w:rsidRPr="007F20C3">
              <w:rPr>
                <w:sz w:val="28"/>
                <w:lang w:val="ru-RU"/>
              </w:rPr>
              <w:t>Номенклатура</w:t>
            </w:r>
            <w:r w:rsidRPr="007F20C3">
              <w:rPr>
                <w:spacing w:val="80"/>
                <w:sz w:val="28"/>
                <w:lang w:val="ru-RU"/>
              </w:rPr>
              <w:t xml:space="preserve">   </w:t>
            </w:r>
            <w:r w:rsidRPr="007F20C3">
              <w:rPr>
                <w:sz w:val="28"/>
                <w:lang w:val="ru-RU"/>
              </w:rPr>
              <w:t>органических</w:t>
            </w:r>
            <w:r w:rsidRPr="007F20C3">
              <w:rPr>
                <w:spacing w:val="80"/>
                <w:sz w:val="28"/>
                <w:lang w:val="ru-RU"/>
              </w:rPr>
              <w:t xml:space="preserve">   </w:t>
            </w:r>
            <w:r w:rsidRPr="007F20C3">
              <w:rPr>
                <w:sz w:val="28"/>
                <w:lang w:val="ru-RU"/>
              </w:rPr>
              <w:t>соединений</w:t>
            </w:r>
            <w:r w:rsidRPr="007F20C3">
              <w:rPr>
                <w:spacing w:val="80"/>
                <w:sz w:val="28"/>
                <w:lang w:val="ru-RU"/>
              </w:rPr>
              <w:t xml:space="preserve">   </w:t>
            </w:r>
            <w:r w:rsidRPr="007F20C3">
              <w:rPr>
                <w:sz w:val="28"/>
                <w:lang w:val="ru-RU"/>
              </w:rPr>
              <w:t>(систематическая)</w:t>
            </w:r>
            <w:r w:rsidRPr="007F20C3">
              <w:rPr>
                <w:spacing w:val="80"/>
                <w:w w:val="150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и тривиальные названия важнейших представителей классов органических веществ</w:t>
            </w:r>
          </w:p>
        </w:tc>
      </w:tr>
      <w:tr w:rsidR="007F20C3" w:rsidTr="0087289D">
        <w:trPr>
          <w:trHeight w:val="450"/>
        </w:trPr>
        <w:tc>
          <w:tcPr>
            <w:tcW w:w="1175" w:type="dxa"/>
          </w:tcPr>
          <w:p w:rsidR="007F20C3" w:rsidRDefault="007F20C3" w:rsidP="0087289D">
            <w:pPr>
              <w:pStyle w:val="TableParagraph"/>
              <w:spacing w:before="46"/>
              <w:ind w:left="2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8739" w:type="dxa"/>
          </w:tcPr>
          <w:p w:rsidR="007F20C3" w:rsidRDefault="007F20C3" w:rsidP="0087289D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pacing w:val="-2"/>
                <w:sz w:val="28"/>
              </w:rPr>
              <w:t>Углеводороды</w:t>
            </w:r>
          </w:p>
        </w:tc>
      </w:tr>
      <w:tr w:rsidR="007F20C3" w:rsidTr="0087289D">
        <w:trPr>
          <w:trHeight w:val="1480"/>
        </w:trPr>
        <w:tc>
          <w:tcPr>
            <w:tcW w:w="1175" w:type="dxa"/>
          </w:tcPr>
          <w:p w:rsidR="007F20C3" w:rsidRDefault="007F20C3" w:rsidP="0087289D">
            <w:pPr>
              <w:pStyle w:val="TableParagraph"/>
              <w:spacing w:before="54"/>
              <w:ind w:left="24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8739" w:type="dxa"/>
          </w:tcPr>
          <w:p w:rsidR="007F20C3" w:rsidRPr="007F20C3" w:rsidRDefault="007F20C3" w:rsidP="0087289D">
            <w:pPr>
              <w:pStyle w:val="TableParagraph"/>
              <w:spacing w:before="54" w:line="254" w:lineRule="auto"/>
              <w:ind w:left="88" w:right="69"/>
              <w:jc w:val="both"/>
              <w:rPr>
                <w:sz w:val="28"/>
                <w:lang w:val="ru-RU"/>
              </w:rPr>
            </w:pPr>
            <w:r w:rsidRPr="007F20C3">
              <w:rPr>
                <w:sz w:val="28"/>
                <w:lang w:val="ru-RU"/>
              </w:rPr>
              <w:t>Алканы: состав и строение, гомологический ряд. Метан и этан – простейшие</w:t>
            </w:r>
            <w:r w:rsidRPr="007F20C3">
              <w:rPr>
                <w:spacing w:val="-18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представители</w:t>
            </w:r>
            <w:r w:rsidRPr="007F20C3">
              <w:rPr>
                <w:spacing w:val="-17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алканов:</w:t>
            </w:r>
            <w:r w:rsidRPr="007F20C3">
              <w:rPr>
                <w:spacing w:val="-18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физические</w:t>
            </w:r>
            <w:r w:rsidRPr="007F20C3">
              <w:rPr>
                <w:spacing w:val="-17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и</w:t>
            </w:r>
            <w:r w:rsidRPr="007F20C3">
              <w:rPr>
                <w:spacing w:val="-18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химические</w:t>
            </w:r>
            <w:r w:rsidRPr="007F20C3">
              <w:rPr>
                <w:spacing w:val="-17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свойства (реакции</w:t>
            </w:r>
            <w:r w:rsidRPr="007F20C3">
              <w:rPr>
                <w:spacing w:val="40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замещения</w:t>
            </w:r>
            <w:r w:rsidRPr="007F20C3">
              <w:rPr>
                <w:spacing w:val="40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и</w:t>
            </w:r>
            <w:r w:rsidRPr="007F20C3">
              <w:rPr>
                <w:spacing w:val="40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горения),</w:t>
            </w:r>
            <w:r w:rsidRPr="007F20C3">
              <w:rPr>
                <w:spacing w:val="76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нахождение</w:t>
            </w:r>
            <w:r w:rsidRPr="007F20C3">
              <w:rPr>
                <w:spacing w:val="40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в</w:t>
            </w:r>
            <w:r w:rsidRPr="007F20C3">
              <w:rPr>
                <w:spacing w:val="40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природе,</w:t>
            </w:r>
            <w:r w:rsidRPr="007F20C3">
              <w:rPr>
                <w:spacing w:val="76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получение</w:t>
            </w:r>
            <w:r w:rsidRPr="007F20C3">
              <w:rPr>
                <w:spacing w:val="40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и применение</w:t>
            </w:r>
          </w:p>
        </w:tc>
      </w:tr>
      <w:tr w:rsidR="007F20C3" w:rsidTr="0087289D">
        <w:trPr>
          <w:trHeight w:val="1474"/>
        </w:trPr>
        <w:tc>
          <w:tcPr>
            <w:tcW w:w="1175" w:type="dxa"/>
          </w:tcPr>
          <w:p w:rsidR="007F20C3" w:rsidRDefault="007F20C3" w:rsidP="0087289D">
            <w:pPr>
              <w:pStyle w:val="TableParagraph"/>
              <w:spacing w:before="47"/>
              <w:ind w:left="24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8739" w:type="dxa"/>
          </w:tcPr>
          <w:p w:rsidR="007F20C3" w:rsidRPr="007F20C3" w:rsidRDefault="007F20C3" w:rsidP="0087289D">
            <w:pPr>
              <w:pStyle w:val="TableParagraph"/>
              <w:spacing w:before="47" w:line="254" w:lineRule="auto"/>
              <w:ind w:left="88" w:right="76"/>
              <w:jc w:val="both"/>
              <w:rPr>
                <w:sz w:val="28"/>
                <w:lang w:val="ru-RU"/>
              </w:rPr>
            </w:pPr>
            <w:r w:rsidRPr="007F20C3">
              <w:rPr>
                <w:sz w:val="28"/>
                <w:lang w:val="ru-RU"/>
              </w:rPr>
              <w:t>Алкены: состав и строение, гомологический ряд. Этилен и пропилен – простейшие</w:t>
            </w:r>
            <w:r w:rsidRPr="007F20C3">
              <w:rPr>
                <w:spacing w:val="-18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представители</w:t>
            </w:r>
            <w:r w:rsidRPr="007F20C3">
              <w:rPr>
                <w:spacing w:val="-17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алкенов:</w:t>
            </w:r>
            <w:r w:rsidRPr="007F20C3">
              <w:rPr>
                <w:spacing w:val="-18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физические</w:t>
            </w:r>
            <w:r w:rsidRPr="007F20C3">
              <w:rPr>
                <w:spacing w:val="-17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и</w:t>
            </w:r>
            <w:r w:rsidRPr="007F20C3">
              <w:rPr>
                <w:spacing w:val="-18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химические</w:t>
            </w:r>
            <w:r w:rsidRPr="007F20C3">
              <w:rPr>
                <w:spacing w:val="-17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свойства (реакции</w:t>
            </w:r>
            <w:r w:rsidRPr="007F20C3">
              <w:rPr>
                <w:spacing w:val="80"/>
                <w:w w:val="150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гидрирования,</w:t>
            </w:r>
            <w:r w:rsidRPr="007F20C3">
              <w:rPr>
                <w:spacing w:val="80"/>
                <w:w w:val="150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галогенирования,</w:t>
            </w:r>
            <w:r w:rsidRPr="007F20C3">
              <w:rPr>
                <w:spacing w:val="80"/>
                <w:w w:val="150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гидратации,</w:t>
            </w:r>
            <w:r w:rsidRPr="007F20C3">
              <w:rPr>
                <w:spacing w:val="80"/>
                <w:w w:val="150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окисления</w:t>
            </w:r>
            <w:r w:rsidRPr="007F20C3">
              <w:rPr>
                <w:spacing w:val="80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и полимеризации), получение и применение</w:t>
            </w:r>
          </w:p>
        </w:tc>
      </w:tr>
      <w:tr w:rsidR="007F20C3" w:rsidTr="0087289D">
        <w:trPr>
          <w:trHeight w:val="1142"/>
        </w:trPr>
        <w:tc>
          <w:tcPr>
            <w:tcW w:w="1175" w:type="dxa"/>
          </w:tcPr>
          <w:p w:rsidR="007F20C3" w:rsidRDefault="007F20C3" w:rsidP="0087289D">
            <w:pPr>
              <w:pStyle w:val="TableParagraph"/>
              <w:spacing w:before="54"/>
              <w:ind w:left="24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2.3</w:t>
            </w:r>
          </w:p>
        </w:tc>
        <w:tc>
          <w:tcPr>
            <w:tcW w:w="8739" w:type="dxa"/>
          </w:tcPr>
          <w:p w:rsidR="007F20C3" w:rsidRDefault="007F20C3" w:rsidP="0087289D">
            <w:pPr>
              <w:pStyle w:val="TableParagraph"/>
              <w:spacing w:before="54" w:line="252" w:lineRule="auto"/>
              <w:ind w:left="88" w:right="76"/>
              <w:jc w:val="both"/>
              <w:rPr>
                <w:sz w:val="28"/>
              </w:rPr>
            </w:pPr>
            <w:r w:rsidRPr="007F20C3">
              <w:rPr>
                <w:sz w:val="28"/>
                <w:lang w:val="ru-RU"/>
              </w:rPr>
              <w:t xml:space="preserve">Алкадиены: бутадиен-1,3 и метилбутадиен-1,3: строение, важнейшие химические свойства (реакция полимеризации). </w:t>
            </w:r>
            <w:r>
              <w:rPr>
                <w:sz w:val="28"/>
              </w:rPr>
              <w:t>Получение синтетического каучука и резины</w:t>
            </w:r>
          </w:p>
        </w:tc>
      </w:tr>
      <w:tr w:rsidR="007F20C3" w:rsidTr="0087289D">
        <w:trPr>
          <w:trHeight w:val="1473"/>
        </w:trPr>
        <w:tc>
          <w:tcPr>
            <w:tcW w:w="1175" w:type="dxa"/>
          </w:tcPr>
          <w:p w:rsidR="007F20C3" w:rsidRDefault="007F20C3" w:rsidP="0087289D">
            <w:pPr>
              <w:pStyle w:val="TableParagraph"/>
              <w:spacing w:before="46"/>
              <w:ind w:left="24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2.4</w:t>
            </w:r>
          </w:p>
        </w:tc>
        <w:tc>
          <w:tcPr>
            <w:tcW w:w="8739" w:type="dxa"/>
          </w:tcPr>
          <w:p w:rsidR="007F20C3" w:rsidRPr="007F20C3" w:rsidRDefault="007F20C3" w:rsidP="0087289D">
            <w:pPr>
              <w:pStyle w:val="TableParagraph"/>
              <w:spacing w:before="46" w:line="254" w:lineRule="auto"/>
              <w:ind w:left="88" w:right="79"/>
              <w:jc w:val="both"/>
              <w:rPr>
                <w:sz w:val="28"/>
                <w:lang w:val="ru-RU"/>
              </w:rPr>
            </w:pPr>
            <w:r w:rsidRPr="007F20C3">
              <w:rPr>
                <w:sz w:val="28"/>
                <w:lang w:val="ru-RU"/>
              </w:rPr>
              <w:t>Алкины: состав и особенности строения, гомологический ряд. Ацетилен – простейший представитель алкинов: состав, строение, физические и химические свойства (реакции гидрирования, галогенирования, гидратации, горения), получение и применение</w:t>
            </w:r>
          </w:p>
        </w:tc>
      </w:tr>
    </w:tbl>
    <w:p w:rsidR="007F20C3" w:rsidRDefault="007F20C3" w:rsidP="007F20C3">
      <w:pPr>
        <w:pStyle w:val="TableParagraph"/>
        <w:spacing w:line="254" w:lineRule="auto"/>
        <w:jc w:val="both"/>
        <w:rPr>
          <w:sz w:val="28"/>
        </w:rPr>
        <w:sectPr w:rsidR="007F20C3">
          <w:pgSz w:w="11910" w:h="16850"/>
          <w:pgMar w:top="1140" w:right="850" w:bottom="940" w:left="992" w:header="710" w:footer="755" w:gutter="0"/>
          <w:cols w:space="720"/>
        </w:sectPr>
      </w:pPr>
    </w:p>
    <w:p w:rsidR="007F20C3" w:rsidRDefault="007F20C3" w:rsidP="007F20C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75"/>
        <w:gridCol w:w="8739"/>
      </w:tblGrid>
      <w:tr w:rsidR="007F20C3" w:rsidTr="0087289D">
        <w:trPr>
          <w:trHeight w:val="2201"/>
        </w:trPr>
        <w:tc>
          <w:tcPr>
            <w:tcW w:w="1175" w:type="dxa"/>
          </w:tcPr>
          <w:p w:rsidR="007F20C3" w:rsidRDefault="007F20C3" w:rsidP="0087289D">
            <w:pPr>
              <w:pStyle w:val="TableParagraph"/>
              <w:spacing w:before="46"/>
              <w:ind w:left="24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2.5</w:t>
            </w:r>
          </w:p>
        </w:tc>
        <w:tc>
          <w:tcPr>
            <w:tcW w:w="8739" w:type="dxa"/>
          </w:tcPr>
          <w:p w:rsidR="007F20C3" w:rsidRPr="007F20C3" w:rsidRDefault="007F20C3" w:rsidP="0087289D">
            <w:pPr>
              <w:pStyle w:val="TableParagraph"/>
              <w:spacing w:before="46" w:line="259" w:lineRule="auto"/>
              <w:ind w:left="88" w:right="68"/>
              <w:jc w:val="both"/>
              <w:rPr>
                <w:sz w:val="28"/>
                <w:lang w:val="ru-RU"/>
              </w:rPr>
            </w:pPr>
            <w:r w:rsidRPr="007F20C3">
              <w:rPr>
                <w:sz w:val="28"/>
                <w:lang w:val="ru-RU"/>
              </w:rPr>
              <w:t>Арены. Бензол: состав, строение, физические и химические свойства (реакции галогенирования и нитрования), получение и применение. Толуол: состав, строение, физические и химические свойства (реакции галогенирования</w:t>
            </w:r>
            <w:r w:rsidRPr="007F20C3">
              <w:rPr>
                <w:spacing w:val="-10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и</w:t>
            </w:r>
            <w:r w:rsidRPr="007F20C3">
              <w:rPr>
                <w:spacing w:val="-10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нитрования),</w:t>
            </w:r>
            <w:r w:rsidRPr="007F20C3">
              <w:rPr>
                <w:spacing w:val="-9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получение</w:t>
            </w:r>
            <w:r w:rsidRPr="007F20C3">
              <w:rPr>
                <w:spacing w:val="-7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и</w:t>
            </w:r>
            <w:r w:rsidRPr="007F20C3">
              <w:rPr>
                <w:spacing w:val="-10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применение.</w:t>
            </w:r>
            <w:r w:rsidRPr="007F20C3">
              <w:rPr>
                <w:spacing w:val="-9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Токсичность аренов. Генетическая связь между углеводородами, принадлежащими</w:t>
            </w:r>
            <w:r w:rsidRPr="007F20C3">
              <w:rPr>
                <w:spacing w:val="40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к различным классам</w:t>
            </w:r>
          </w:p>
        </w:tc>
      </w:tr>
      <w:tr w:rsidR="007F20C3" w:rsidTr="0087289D">
        <w:trPr>
          <w:trHeight w:val="1848"/>
        </w:trPr>
        <w:tc>
          <w:tcPr>
            <w:tcW w:w="1175" w:type="dxa"/>
          </w:tcPr>
          <w:p w:rsidR="007F20C3" w:rsidRDefault="007F20C3" w:rsidP="0087289D">
            <w:pPr>
              <w:pStyle w:val="TableParagraph"/>
              <w:spacing w:before="46"/>
              <w:ind w:left="24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2.6</w:t>
            </w:r>
          </w:p>
        </w:tc>
        <w:tc>
          <w:tcPr>
            <w:tcW w:w="8739" w:type="dxa"/>
          </w:tcPr>
          <w:p w:rsidR="007F20C3" w:rsidRDefault="007F20C3" w:rsidP="0087289D">
            <w:pPr>
              <w:pStyle w:val="TableParagraph"/>
              <w:spacing w:before="46" w:line="259" w:lineRule="auto"/>
              <w:ind w:left="88" w:right="86"/>
              <w:jc w:val="both"/>
              <w:rPr>
                <w:sz w:val="28"/>
              </w:rPr>
            </w:pPr>
            <w:r w:rsidRPr="007F20C3">
              <w:rPr>
                <w:sz w:val="28"/>
                <w:lang w:val="ru-RU"/>
              </w:rPr>
              <w:t>Природные источники углеводородов. Природный газ и попутные нефтяные газы. Нефть и ее происхождение. Способы переработки нефти: перегонка, крекинг (термический, каталитический), пиролиз. Продукты</w:t>
            </w:r>
            <w:r w:rsidRPr="007F20C3">
              <w:rPr>
                <w:spacing w:val="80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переработки</w:t>
            </w:r>
            <w:r w:rsidRPr="007F20C3">
              <w:rPr>
                <w:spacing w:val="80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нефти,</w:t>
            </w:r>
            <w:r w:rsidRPr="007F20C3">
              <w:rPr>
                <w:spacing w:val="80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их</w:t>
            </w:r>
            <w:r w:rsidRPr="007F20C3">
              <w:rPr>
                <w:spacing w:val="80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применение</w:t>
            </w:r>
            <w:r w:rsidRPr="007F20C3">
              <w:rPr>
                <w:spacing w:val="80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в</w:t>
            </w:r>
            <w:r w:rsidRPr="007F20C3">
              <w:rPr>
                <w:spacing w:val="80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промышленности</w:t>
            </w:r>
            <w:r w:rsidRPr="007F20C3">
              <w:rPr>
                <w:spacing w:val="40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 xml:space="preserve">и в быту. </w:t>
            </w:r>
            <w:r>
              <w:rPr>
                <w:sz w:val="28"/>
              </w:rPr>
              <w:t>Каменный уголь и продукты его переработки</w:t>
            </w:r>
          </w:p>
        </w:tc>
      </w:tr>
      <w:tr w:rsidR="007F20C3" w:rsidTr="0087289D">
        <w:trPr>
          <w:trHeight w:val="465"/>
        </w:trPr>
        <w:tc>
          <w:tcPr>
            <w:tcW w:w="1175" w:type="dxa"/>
          </w:tcPr>
          <w:p w:rsidR="007F20C3" w:rsidRDefault="007F20C3" w:rsidP="0087289D">
            <w:pPr>
              <w:pStyle w:val="TableParagraph"/>
              <w:spacing w:before="54"/>
              <w:ind w:left="2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8739" w:type="dxa"/>
          </w:tcPr>
          <w:p w:rsidR="007F20C3" w:rsidRDefault="007F20C3" w:rsidP="0087289D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Кислородсодержащие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органические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соединения</w:t>
            </w:r>
          </w:p>
        </w:tc>
      </w:tr>
      <w:tr w:rsidR="007F20C3" w:rsidTr="0087289D">
        <w:trPr>
          <w:trHeight w:val="2892"/>
        </w:trPr>
        <w:tc>
          <w:tcPr>
            <w:tcW w:w="1175" w:type="dxa"/>
          </w:tcPr>
          <w:p w:rsidR="007F20C3" w:rsidRDefault="007F20C3" w:rsidP="0087289D">
            <w:pPr>
              <w:pStyle w:val="TableParagraph"/>
              <w:spacing w:before="47"/>
              <w:ind w:left="24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8739" w:type="dxa"/>
          </w:tcPr>
          <w:p w:rsidR="007F20C3" w:rsidRDefault="007F20C3" w:rsidP="0087289D">
            <w:pPr>
              <w:pStyle w:val="TableParagraph"/>
              <w:spacing w:before="47" w:line="259" w:lineRule="auto"/>
              <w:ind w:left="88" w:right="76"/>
              <w:jc w:val="both"/>
              <w:rPr>
                <w:sz w:val="28"/>
              </w:rPr>
            </w:pPr>
            <w:r w:rsidRPr="007F20C3">
              <w:rPr>
                <w:sz w:val="28"/>
                <w:lang w:val="ru-RU"/>
              </w:rPr>
              <w:t>Предельные одноатомные спирты. Метанол и этанол: строение, физические и химические свойства (реакции с активными металлами, галогеноводородами, горение), применение. Водородные связи между молекулами спиртов. Действие метанола и этанола на организм человека.</w:t>
            </w:r>
            <w:r w:rsidRPr="007F20C3">
              <w:rPr>
                <w:spacing w:val="-18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Многоатомные</w:t>
            </w:r>
            <w:r w:rsidRPr="007F20C3">
              <w:rPr>
                <w:spacing w:val="-17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спирты.</w:t>
            </w:r>
            <w:r w:rsidRPr="007F20C3">
              <w:rPr>
                <w:spacing w:val="-18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Этиленгликоль</w:t>
            </w:r>
            <w:r w:rsidRPr="007F20C3">
              <w:rPr>
                <w:spacing w:val="-15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и</w:t>
            </w:r>
            <w:r w:rsidRPr="007F20C3">
              <w:rPr>
                <w:spacing w:val="-16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глицерин:</w:t>
            </w:r>
            <w:r w:rsidRPr="007F20C3">
              <w:rPr>
                <w:spacing w:val="-18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 xml:space="preserve">строение, физические и химические свойства (взаимодействие со щелочными металлами, качественная реакция на многоатомные спирты). </w:t>
            </w:r>
            <w:r>
              <w:rPr>
                <w:sz w:val="28"/>
              </w:rPr>
              <w:t>Действие на организм человека. Применение глицерина и этиленгликоля</w:t>
            </w:r>
          </w:p>
        </w:tc>
      </w:tr>
      <w:tr w:rsidR="007F20C3" w:rsidTr="0087289D">
        <w:trPr>
          <w:trHeight w:val="811"/>
        </w:trPr>
        <w:tc>
          <w:tcPr>
            <w:tcW w:w="1175" w:type="dxa"/>
          </w:tcPr>
          <w:p w:rsidR="007F20C3" w:rsidRDefault="007F20C3" w:rsidP="0087289D">
            <w:pPr>
              <w:pStyle w:val="TableParagraph"/>
              <w:spacing w:before="46"/>
              <w:ind w:left="24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3.2</w:t>
            </w:r>
          </w:p>
        </w:tc>
        <w:tc>
          <w:tcPr>
            <w:tcW w:w="8739" w:type="dxa"/>
          </w:tcPr>
          <w:p w:rsidR="007F20C3" w:rsidRDefault="007F20C3" w:rsidP="0087289D">
            <w:pPr>
              <w:pStyle w:val="TableParagraph"/>
              <w:tabs>
                <w:tab w:val="left" w:pos="1152"/>
                <w:tab w:val="left" w:pos="2439"/>
                <w:tab w:val="left" w:pos="3914"/>
                <w:tab w:val="left" w:pos="5518"/>
                <w:tab w:val="left" w:pos="5884"/>
                <w:tab w:val="left" w:pos="7524"/>
              </w:tabs>
              <w:spacing w:before="46" w:line="264" w:lineRule="auto"/>
              <w:ind w:left="88" w:right="88"/>
              <w:rPr>
                <w:sz w:val="28"/>
              </w:rPr>
            </w:pPr>
            <w:r w:rsidRPr="007F20C3">
              <w:rPr>
                <w:spacing w:val="-2"/>
                <w:sz w:val="28"/>
                <w:lang w:val="ru-RU"/>
              </w:rPr>
              <w:t>Фенол:</w:t>
            </w:r>
            <w:r w:rsidRPr="007F20C3">
              <w:rPr>
                <w:sz w:val="28"/>
                <w:lang w:val="ru-RU"/>
              </w:rPr>
              <w:tab/>
            </w:r>
            <w:r w:rsidRPr="007F20C3">
              <w:rPr>
                <w:spacing w:val="-2"/>
                <w:sz w:val="28"/>
                <w:lang w:val="ru-RU"/>
              </w:rPr>
              <w:t>строение</w:t>
            </w:r>
            <w:r w:rsidRPr="007F20C3">
              <w:rPr>
                <w:sz w:val="28"/>
                <w:lang w:val="ru-RU"/>
              </w:rPr>
              <w:tab/>
            </w:r>
            <w:r w:rsidRPr="007F20C3">
              <w:rPr>
                <w:spacing w:val="-2"/>
                <w:sz w:val="28"/>
                <w:lang w:val="ru-RU"/>
              </w:rPr>
              <w:t>молекулы,</w:t>
            </w:r>
            <w:r w:rsidRPr="007F20C3">
              <w:rPr>
                <w:sz w:val="28"/>
                <w:lang w:val="ru-RU"/>
              </w:rPr>
              <w:tab/>
            </w:r>
            <w:r w:rsidRPr="007F20C3">
              <w:rPr>
                <w:spacing w:val="-2"/>
                <w:sz w:val="28"/>
                <w:lang w:val="ru-RU"/>
              </w:rPr>
              <w:t>физические</w:t>
            </w:r>
            <w:r w:rsidRPr="007F20C3">
              <w:rPr>
                <w:sz w:val="28"/>
                <w:lang w:val="ru-RU"/>
              </w:rPr>
              <w:tab/>
            </w:r>
            <w:r w:rsidRPr="007F20C3">
              <w:rPr>
                <w:spacing w:val="-10"/>
                <w:sz w:val="28"/>
                <w:lang w:val="ru-RU"/>
              </w:rPr>
              <w:t>и</w:t>
            </w:r>
            <w:r w:rsidRPr="007F20C3">
              <w:rPr>
                <w:sz w:val="28"/>
                <w:lang w:val="ru-RU"/>
              </w:rPr>
              <w:tab/>
            </w:r>
            <w:r w:rsidRPr="007F20C3">
              <w:rPr>
                <w:spacing w:val="-2"/>
                <w:sz w:val="28"/>
                <w:lang w:val="ru-RU"/>
              </w:rPr>
              <w:t>химические</w:t>
            </w:r>
            <w:r w:rsidRPr="007F20C3">
              <w:rPr>
                <w:sz w:val="28"/>
                <w:lang w:val="ru-RU"/>
              </w:rPr>
              <w:tab/>
            </w:r>
            <w:r w:rsidRPr="007F20C3">
              <w:rPr>
                <w:spacing w:val="-2"/>
                <w:sz w:val="28"/>
                <w:lang w:val="ru-RU"/>
              </w:rPr>
              <w:t xml:space="preserve">свойства. </w:t>
            </w:r>
            <w:r>
              <w:rPr>
                <w:sz w:val="28"/>
              </w:rPr>
              <w:t>Токсичность фенола. Применение фенола</w:t>
            </w:r>
          </w:p>
        </w:tc>
      </w:tr>
      <w:tr w:rsidR="007F20C3" w:rsidTr="0087289D">
        <w:trPr>
          <w:trHeight w:val="1156"/>
        </w:trPr>
        <w:tc>
          <w:tcPr>
            <w:tcW w:w="1175" w:type="dxa"/>
          </w:tcPr>
          <w:p w:rsidR="007F20C3" w:rsidRDefault="007F20C3" w:rsidP="0087289D">
            <w:pPr>
              <w:pStyle w:val="TableParagraph"/>
              <w:spacing w:before="46"/>
              <w:ind w:left="24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3.3</w:t>
            </w:r>
          </w:p>
        </w:tc>
        <w:tc>
          <w:tcPr>
            <w:tcW w:w="8739" w:type="dxa"/>
          </w:tcPr>
          <w:p w:rsidR="007F20C3" w:rsidRPr="007F20C3" w:rsidRDefault="007F20C3" w:rsidP="0087289D">
            <w:pPr>
              <w:pStyle w:val="TableParagraph"/>
              <w:spacing w:before="46" w:line="261" w:lineRule="auto"/>
              <w:ind w:left="88" w:right="83"/>
              <w:jc w:val="both"/>
              <w:rPr>
                <w:sz w:val="28"/>
                <w:lang w:val="ru-RU"/>
              </w:rPr>
            </w:pPr>
            <w:r w:rsidRPr="007F20C3">
              <w:rPr>
                <w:sz w:val="28"/>
                <w:lang w:val="ru-RU"/>
              </w:rPr>
              <w:t>Альдегиды и кетоны. Формальдегид, ацетальдегид: строение, физические</w:t>
            </w:r>
            <w:r w:rsidRPr="007F20C3">
              <w:rPr>
                <w:spacing w:val="76"/>
                <w:sz w:val="28"/>
                <w:lang w:val="ru-RU"/>
              </w:rPr>
              <w:t xml:space="preserve">   </w:t>
            </w:r>
            <w:r w:rsidRPr="007F20C3">
              <w:rPr>
                <w:sz w:val="28"/>
                <w:lang w:val="ru-RU"/>
              </w:rPr>
              <w:t>и</w:t>
            </w:r>
            <w:r w:rsidRPr="007F20C3">
              <w:rPr>
                <w:spacing w:val="77"/>
                <w:sz w:val="28"/>
                <w:lang w:val="ru-RU"/>
              </w:rPr>
              <w:t xml:space="preserve">   </w:t>
            </w:r>
            <w:r w:rsidRPr="007F20C3">
              <w:rPr>
                <w:sz w:val="28"/>
                <w:lang w:val="ru-RU"/>
              </w:rPr>
              <w:t>химические</w:t>
            </w:r>
            <w:r w:rsidRPr="007F20C3">
              <w:rPr>
                <w:spacing w:val="76"/>
                <w:sz w:val="28"/>
                <w:lang w:val="ru-RU"/>
              </w:rPr>
              <w:t xml:space="preserve">   </w:t>
            </w:r>
            <w:r w:rsidRPr="007F20C3">
              <w:rPr>
                <w:sz w:val="28"/>
                <w:lang w:val="ru-RU"/>
              </w:rPr>
              <w:t>свойства</w:t>
            </w:r>
            <w:r w:rsidRPr="007F20C3">
              <w:rPr>
                <w:spacing w:val="76"/>
                <w:sz w:val="28"/>
                <w:lang w:val="ru-RU"/>
              </w:rPr>
              <w:t xml:space="preserve">   </w:t>
            </w:r>
            <w:r w:rsidRPr="007F20C3">
              <w:rPr>
                <w:sz w:val="28"/>
                <w:lang w:val="ru-RU"/>
              </w:rPr>
              <w:t>(реакции</w:t>
            </w:r>
            <w:r w:rsidRPr="007F20C3">
              <w:rPr>
                <w:spacing w:val="77"/>
                <w:sz w:val="28"/>
                <w:lang w:val="ru-RU"/>
              </w:rPr>
              <w:t xml:space="preserve">   </w:t>
            </w:r>
            <w:r w:rsidRPr="007F20C3">
              <w:rPr>
                <w:sz w:val="28"/>
                <w:lang w:val="ru-RU"/>
              </w:rPr>
              <w:t>окисления и восстановления, качественные реакции), получение и применение</w:t>
            </w:r>
          </w:p>
        </w:tc>
      </w:tr>
      <w:tr w:rsidR="007F20C3" w:rsidTr="0087289D">
        <w:trPr>
          <w:trHeight w:val="2201"/>
        </w:trPr>
        <w:tc>
          <w:tcPr>
            <w:tcW w:w="1175" w:type="dxa"/>
          </w:tcPr>
          <w:p w:rsidR="007F20C3" w:rsidRDefault="007F20C3" w:rsidP="0087289D">
            <w:pPr>
              <w:pStyle w:val="TableParagraph"/>
              <w:spacing w:before="46"/>
              <w:ind w:left="24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3.4</w:t>
            </w:r>
          </w:p>
        </w:tc>
        <w:tc>
          <w:tcPr>
            <w:tcW w:w="8739" w:type="dxa"/>
          </w:tcPr>
          <w:p w:rsidR="007F20C3" w:rsidRPr="007F20C3" w:rsidRDefault="007F20C3" w:rsidP="0087289D">
            <w:pPr>
              <w:pStyle w:val="TableParagraph"/>
              <w:spacing w:before="46" w:line="259" w:lineRule="auto"/>
              <w:ind w:left="88" w:right="86"/>
              <w:jc w:val="both"/>
              <w:rPr>
                <w:sz w:val="28"/>
                <w:lang w:val="ru-RU"/>
              </w:rPr>
            </w:pPr>
            <w:r w:rsidRPr="007F20C3">
              <w:rPr>
                <w:sz w:val="28"/>
                <w:lang w:val="ru-RU"/>
              </w:rPr>
              <w:t>Одноосновные</w:t>
            </w:r>
            <w:r w:rsidRPr="007F20C3">
              <w:rPr>
                <w:spacing w:val="80"/>
                <w:sz w:val="28"/>
                <w:lang w:val="ru-RU"/>
              </w:rPr>
              <w:t xml:space="preserve">  </w:t>
            </w:r>
            <w:r w:rsidRPr="007F20C3">
              <w:rPr>
                <w:sz w:val="28"/>
                <w:lang w:val="ru-RU"/>
              </w:rPr>
              <w:t>предельные</w:t>
            </w:r>
            <w:r w:rsidRPr="007F20C3">
              <w:rPr>
                <w:spacing w:val="80"/>
                <w:sz w:val="28"/>
                <w:lang w:val="ru-RU"/>
              </w:rPr>
              <w:t xml:space="preserve">  </w:t>
            </w:r>
            <w:r w:rsidRPr="007F20C3">
              <w:rPr>
                <w:sz w:val="28"/>
                <w:lang w:val="ru-RU"/>
              </w:rPr>
              <w:t>карбоновые</w:t>
            </w:r>
            <w:r w:rsidRPr="007F20C3">
              <w:rPr>
                <w:spacing w:val="80"/>
                <w:sz w:val="28"/>
                <w:lang w:val="ru-RU"/>
              </w:rPr>
              <w:t xml:space="preserve">  </w:t>
            </w:r>
            <w:r w:rsidRPr="007F20C3">
              <w:rPr>
                <w:sz w:val="28"/>
                <w:lang w:val="ru-RU"/>
              </w:rPr>
              <w:t>кислоты.</w:t>
            </w:r>
            <w:r w:rsidRPr="007F20C3">
              <w:rPr>
                <w:spacing w:val="80"/>
                <w:sz w:val="28"/>
                <w:lang w:val="ru-RU"/>
              </w:rPr>
              <w:t xml:space="preserve">  </w:t>
            </w:r>
            <w:r w:rsidRPr="007F20C3">
              <w:rPr>
                <w:sz w:val="28"/>
                <w:lang w:val="ru-RU"/>
              </w:rPr>
              <w:t>Муравьиная</w:t>
            </w:r>
            <w:r w:rsidRPr="007F20C3">
              <w:rPr>
                <w:spacing w:val="40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и уксусная кислоты: строение, физические и химические свойства (свойства,</w:t>
            </w:r>
            <w:r w:rsidRPr="007F20C3">
              <w:rPr>
                <w:spacing w:val="-13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общие</w:t>
            </w:r>
            <w:r w:rsidRPr="007F20C3">
              <w:rPr>
                <w:spacing w:val="-15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для</w:t>
            </w:r>
            <w:r w:rsidRPr="007F20C3">
              <w:rPr>
                <w:spacing w:val="-13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класса</w:t>
            </w:r>
            <w:r w:rsidRPr="007F20C3">
              <w:rPr>
                <w:spacing w:val="-16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кислот,</w:t>
            </w:r>
            <w:r w:rsidRPr="007F20C3">
              <w:rPr>
                <w:spacing w:val="-13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реакция</w:t>
            </w:r>
            <w:r w:rsidRPr="007F20C3">
              <w:rPr>
                <w:spacing w:val="-13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этерификации),</w:t>
            </w:r>
            <w:r w:rsidRPr="007F20C3">
              <w:rPr>
                <w:spacing w:val="-18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получение и применение. Стеариновая и олеиновая кислоты как представители высших карбоновых кислот. Мыла как соли высших карбоновых кислот, их моющее действие</w:t>
            </w:r>
          </w:p>
        </w:tc>
      </w:tr>
      <w:tr w:rsidR="007F20C3" w:rsidTr="0087289D">
        <w:trPr>
          <w:trHeight w:val="1156"/>
        </w:trPr>
        <w:tc>
          <w:tcPr>
            <w:tcW w:w="1175" w:type="dxa"/>
          </w:tcPr>
          <w:p w:rsidR="007F20C3" w:rsidRDefault="007F20C3" w:rsidP="0087289D">
            <w:pPr>
              <w:pStyle w:val="TableParagraph"/>
              <w:spacing w:before="46"/>
              <w:ind w:left="24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3.5</w:t>
            </w:r>
          </w:p>
        </w:tc>
        <w:tc>
          <w:tcPr>
            <w:tcW w:w="8739" w:type="dxa"/>
          </w:tcPr>
          <w:p w:rsidR="007F20C3" w:rsidRDefault="007F20C3" w:rsidP="0087289D">
            <w:pPr>
              <w:pStyle w:val="TableParagraph"/>
              <w:spacing w:before="46" w:line="256" w:lineRule="auto"/>
              <w:ind w:left="88" w:right="81"/>
              <w:jc w:val="both"/>
              <w:rPr>
                <w:sz w:val="28"/>
              </w:rPr>
            </w:pPr>
            <w:r w:rsidRPr="007F20C3">
              <w:rPr>
                <w:sz w:val="28"/>
                <w:lang w:val="ru-RU"/>
              </w:rPr>
              <w:t xml:space="preserve">Сложные эфиры как производные карбоновых кислот. Гидролиз сложных эфиров. Жиры. Гидролиз жиров. </w:t>
            </w:r>
            <w:r>
              <w:rPr>
                <w:sz w:val="28"/>
              </w:rPr>
              <w:t>Применение жиров. Биологическая роль жиров</w:t>
            </w:r>
          </w:p>
        </w:tc>
      </w:tr>
      <w:tr w:rsidR="007F20C3" w:rsidTr="0087289D">
        <w:trPr>
          <w:trHeight w:val="1502"/>
        </w:trPr>
        <w:tc>
          <w:tcPr>
            <w:tcW w:w="1175" w:type="dxa"/>
          </w:tcPr>
          <w:p w:rsidR="007F20C3" w:rsidRDefault="007F20C3" w:rsidP="0087289D">
            <w:pPr>
              <w:pStyle w:val="TableParagraph"/>
              <w:spacing w:before="46"/>
              <w:ind w:left="24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3.6</w:t>
            </w:r>
          </w:p>
        </w:tc>
        <w:tc>
          <w:tcPr>
            <w:tcW w:w="8739" w:type="dxa"/>
          </w:tcPr>
          <w:p w:rsidR="007F20C3" w:rsidRPr="007F20C3" w:rsidRDefault="007F20C3" w:rsidP="0087289D">
            <w:pPr>
              <w:pStyle w:val="TableParagraph"/>
              <w:spacing w:before="46" w:line="259" w:lineRule="auto"/>
              <w:ind w:left="88" w:right="72"/>
              <w:jc w:val="both"/>
              <w:rPr>
                <w:sz w:val="28"/>
                <w:lang w:val="ru-RU"/>
              </w:rPr>
            </w:pPr>
            <w:r w:rsidRPr="007F20C3">
              <w:rPr>
                <w:sz w:val="28"/>
                <w:lang w:val="ru-RU"/>
              </w:rPr>
              <w:t>Углеводы:</w:t>
            </w:r>
            <w:r w:rsidRPr="007F20C3">
              <w:rPr>
                <w:spacing w:val="73"/>
                <w:sz w:val="28"/>
                <w:lang w:val="ru-RU"/>
              </w:rPr>
              <w:t xml:space="preserve">   </w:t>
            </w:r>
            <w:r w:rsidRPr="007F20C3">
              <w:rPr>
                <w:sz w:val="28"/>
                <w:lang w:val="ru-RU"/>
              </w:rPr>
              <w:t>состав,</w:t>
            </w:r>
            <w:r w:rsidRPr="007F20C3">
              <w:rPr>
                <w:spacing w:val="73"/>
                <w:sz w:val="28"/>
                <w:lang w:val="ru-RU"/>
              </w:rPr>
              <w:t xml:space="preserve">   </w:t>
            </w:r>
            <w:r w:rsidRPr="007F20C3">
              <w:rPr>
                <w:sz w:val="28"/>
                <w:lang w:val="ru-RU"/>
              </w:rPr>
              <w:t>классификация</w:t>
            </w:r>
            <w:r w:rsidRPr="007F20C3">
              <w:rPr>
                <w:spacing w:val="76"/>
                <w:sz w:val="28"/>
                <w:lang w:val="ru-RU"/>
              </w:rPr>
              <w:t xml:space="preserve">   </w:t>
            </w:r>
            <w:r w:rsidRPr="007F20C3">
              <w:rPr>
                <w:sz w:val="28"/>
                <w:lang w:val="ru-RU"/>
              </w:rPr>
              <w:t>углеводов</w:t>
            </w:r>
            <w:r w:rsidRPr="007F20C3">
              <w:rPr>
                <w:spacing w:val="72"/>
                <w:sz w:val="28"/>
                <w:lang w:val="ru-RU"/>
              </w:rPr>
              <w:t xml:space="preserve">   </w:t>
            </w:r>
            <w:r w:rsidRPr="007F20C3">
              <w:rPr>
                <w:sz w:val="28"/>
                <w:lang w:val="ru-RU"/>
              </w:rPr>
              <w:t>(моно-,</w:t>
            </w:r>
            <w:r w:rsidRPr="007F20C3">
              <w:rPr>
                <w:spacing w:val="73"/>
                <w:sz w:val="28"/>
                <w:lang w:val="ru-RU"/>
              </w:rPr>
              <w:t xml:space="preserve">   </w:t>
            </w:r>
            <w:r w:rsidRPr="007F20C3">
              <w:rPr>
                <w:sz w:val="28"/>
                <w:lang w:val="ru-RU"/>
              </w:rPr>
              <w:t xml:space="preserve">ди- и полисахариды). </w:t>
            </w:r>
            <w:proofErr w:type="gramStart"/>
            <w:r w:rsidRPr="007F20C3">
              <w:rPr>
                <w:sz w:val="28"/>
                <w:lang w:val="ru-RU"/>
              </w:rPr>
              <w:t>Глюкоза – простейший моносахарид: особенности строения молекулы, физические и химические свойства (взаимодействие</w:t>
            </w:r>
            <w:r w:rsidRPr="007F20C3">
              <w:rPr>
                <w:spacing w:val="24"/>
                <w:sz w:val="28"/>
                <w:lang w:val="ru-RU"/>
              </w:rPr>
              <w:t xml:space="preserve">  </w:t>
            </w:r>
            <w:r w:rsidRPr="007F20C3">
              <w:rPr>
                <w:sz w:val="28"/>
                <w:lang w:val="ru-RU"/>
              </w:rPr>
              <w:t>с</w:t>
            </w:r>
            <w:r w:rsidRPr="007F20C3">
              <w:rPr>
                <w:spacing w:val="25"/>
                <w:sz w:val="28"/>
                <w:lang w:val="ru-RU"/>
              </w:rPr>
              <w:t xml:space="preserve">  </w:t>
            </w:r>
            <w:r w:rsidRPr="007F20C3">
              <w:rPr>
                <w:sz w:val="28"/>
                <w:lang w:val="ru-RU"/>
              </w:rPr>
              <w:t>гидроксидом</w:t>
            </w:r>
            <w:r w:rsidRPr="007F20C3">
              <w:rPr>
                <w:spacing w:val="27"/>
                <w:sz w:val="28"/>
                <w:lang w:val="ru-RU"/>
              </w:rPr>
              <w:t xml:space="preserve">  </w:t>
            </w:r>
            <w:r w:rsidRPr="007F20C3">
              <w:rPr>
                <w:sz w:val="28"/>
                <w:lang w:val="ru-RU"/>
              </w:rPr>
              <w:t>меди</w:t>
            </w:r>
            <w:r w:rsidRPr="007F20C3">
              <w:rPr>
                <w:spacing w:val="26"/>
                <w:sz w:val="28"/>
                <w:lang w:val="ru-RU"/>
              </w:rPr>
              <w:t xml:space="preserve">  </w:t>
            </w:r>
            <w:r w:rsidRPr="007F20C3">
              <w:rPr>
                <w:sz w:val="28"/>
                <w:lang w:val="ru-RU"/>
              </w:rPr>
              <w:t>(</w:t>
            </w:r>
            <w:r>
              <w:rPr>
                <w:sz w:val="28"/>
              </w:rPr>
              <w:t>II</w:t>
            </w:r>
            <w:r w:rsidRPr="007F20C3">
              <w:rPr>
                <w:sz w:val="28"/>
                <w:lang w:val="ru-RU"/>
              </w:rPr>
              <w:t>),</w:t>
            </w:r>
            <w:r w:rsidRPr="007F20C3">
              <w:rPr>
                <w:spacing w:val="27"/>
                <w:sz w:val="28"/>
                <w:lang w:val="ru-RU"/>
              </w:rPr>
              <w:t xml:space="preserve">  </w:t>
            </w:r>
            <w:r w:rsidRPr="007F20C3">
              <w:rPr>
                <w:sz w:val="28"/>
                <w:lang w:val="ru-RU"/>
              </w:rPr>
              <w:t>окисление</w:t>
            </w:r>
            <w:r w:rsidRPr="007F20C3">
              <w:rPr>
                <w:spacing w:val="25"/>
                <w:sz w:val="28"/>
                <w:lang w:val="ru-RU"/>
              </w:rPr>
              <w:t xml:space="preserve">  </w:t>
            </w:r>
            <w:r w:rsidRPr="007F20C3">
              <w:rPr>
                <w:spacing w:val="-2"/>
                <w:sz w:val="28"/>
                <w:lang w:val="ru-RU"/>
              </w:rPr>
              <w:t>аммиачным</w:t>
            </w:r>
            <w:proofErr w:type="gramEnd"/>
          </w:p>
        </w:tc>
      </w:tr>
    </w:tbl>
    <w:p w:rsidR="007F20C3" w:rsidRDefault="007F20C3" w:rsidP="007F20C3">
      <w:pPr>
        <w:pStyle w:val="TableParagraph"/>
        <w:spacing w:line="259" w:lineRule="auto"/>
        <w:jc w:val="both"/>
        <w:rPr>
          <w:sz w:val="28"/>
        </w:rPr>
        <w:sectPr w:rsidR="007F20C3">
          <w:pgSz w:w="11910" w:h="16850"/>
          <w:pgMar w:top="1140" w:right="850" w:bottom="940" w:left="992" w:header="710" w:footer="755" w:gutter="0"/>
          <w:cols w:space="720"/>
        </w:sectPr>
      </w:pPr>
    </w:p>
    <w:p w:rsidR="007F20C3" w:rsidRDefault="007F20C3" w:rsidP="007F20C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75"/>
        <w:gridCol w:w="8739"/>
      </w:tblGrid>
      <w:tr w:rsidR="007F20C3" w:rsidTr="0087289D">
        <w:trPr>
          <w:trHeight w:val="1855"/>
        </w:trPr>
        <w:tc>
          <w:tcPr>
            <w:tcW w:w="1175" w:type="dxa"/>
          </w:tcPr>
          <w:p w:rsidR="007F20C3" w:rsidRPr="007F20C3" w:rsidRDefault="007F20C3" w:rsidP="0087289D">
            <w:pPr>
              <w:pStyle w:val="TableParagraph"/>
              <w:rPr>
                <w:sz w:val="26"/>
                <w:lang w:val="ru-RU"/>
              </w:rPr>
            </w:pPr>
          </w:p>
        </w:tc>
        <w:tc>
          <w:tcPr>
            <w:tcW w:w="8739" w:type="dxa"/>
          </w:tcPr>
          <w:p w:rsidR="007F20C3" w:rsidRPr="007F20C3" w:rsidRDefault="007F20C3" w:rsidP="0087289D">
            <w:pPr>
              <w:pStyle w:val="TableParagraph"/>
              <w:spacing w:before="46" w:line="259" w:lineRule="auto"/>
              <w:ind w:left="88" w:right="79"/>
              <w:jc w:val="both"/>
              <w:rPr>
                <w:sz w:val="28"/>
                <w:lang w:val="ru-RU"/>
              </w:rPr>
            </w:pPr>
            <w:r w:rsidRPr="007F20C3">
              <w:rPr>
                <w:sz w:val="28"/>
                <w:lang w:val="ru-RU"/>
              </w:rPr>
              <w:t>раствором оксида серебра (</w:t>
            </w:r>
            <w:r>
              <w:rPr>
                <w:sz w:val="28"/>
              </w:rPr>
              <w:t>I</w:t>
            </w:r>
            <w:r w:rsidRPr="007F20C3">
              <w:rPr>
                <w:sz w:val="28"/>
                <w:lang w:val="ru-RU"/>
              </w:rPr>
              <w:t>), восстановление, брожение глюкозы), нахождение в природе, применение, биологическая роль. Фотосинтез. Фруктоза как изомер глюкозы. Крахмал и целлюлоза как природные полимеры.</w:t>
            </w:r>
            <w:r w:rsidRPr="007F20C3">
              <w:rPr>
                <w:spacing w:val="-6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Строение</w:t>
            </w:r>
            <w:r w:rsidRPr="007F20C3">
              <w:rPr>
                <w:spacing w:val="-9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крахмала</w:t>
            </w:r>
            <w:r w:rsidRPr="007F20C3">
              <w:rPr>
                <w:spacing w:val="-9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и</w:t>
            </w:r>
            <w:r w:rsidRPr="007F20C3">
              <w:rPr>
                <w:spacing w:val="-7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целлюлозы.</w:t>
            </w:r>
            <w:r w:rsidRPr="007F20C3">
              <w:rPr>
                <w:spacing w:val="-6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Физические</w:t>
            </w:r>
            <w:r w:rsidRPr="007F20C3">
              <w:rPr>
                <w:spacing w:val="-9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и</w:t>
            </w:r>
            <w:r w:rsidRPr="007F20C3">
              <w:rPr>
                <w:spacing w:val="-7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химические свойства крахмала (гидролиз, качественная реакция с иодом)</w:t>
            </w:r>
          </w:p>
        </w:tc>
      </w:tr>
      <w:tr w:rsidR="007F20C3" w:rsidTr="0087289D">
        <w:trPr>
          <w:trHeight w:val="458"/>
        </w:trPr>
        <w:tc>
          <w:tcPr>
            <w:tcW w:w="1175" w:type="dxa"/>
          </w:tcPr>
          <w:p w:rsidR="007F20C3" w:rsidRDefault="007F20C3" w:rsidP="0087289D">
            <w:pPr>
              <w:pStyle w:val="TableParagraph"/>
              <w:spacing w:before="46"/>
              <w:ind w:left="2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8739" w:type="dxa"/>
          </w:tcPr>
          <w:p w:rsidR="007F20C3" w:rsidRDefault="007F20C3" w:rsidP="0087289D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Азотсодержащие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органические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соединения</w:t>
            </w:r>
          </w:p>
        </w:tc>
      </w:tr>
      <w:tr w:rsidR="007F20C3" w:rsidTr="0087289D">
        <w:trPr>
          <w:trHeight w:val="1156"/>
        </w:trPr>
        <w:tc>
          <w:tcPr>
            <w:tcW w:w="1175" w:type="dxa"/>
          </w:tcPr>
          <w:p w:rsidR="007F20C3" w:rsidRDefault="007F20C3" w:rsidP="0087289D">
            <w:pPr>
              <w:pStyle w:val="TableParagraph"/>
              <w:spacing w:before="47"/>
              <w:ind w:left="24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4.1</w:t>
            </w:r>
          </w:p>
        </w:tc>
        <w:tc>
          <w:tcPr>
            <w:tcW w:w="8739" w:type="dxa"/>
          </w:tcPr>
          <w:p w:rsidR="007F20C3" w:rsidRDefault="007F20C3" w:rsidP="0087289D">
            <w:pPr>
              <w:pStyle w:val="TableParagraph"/>
              <w:spacing w:before="47" w:line="259" w:lineRule="auto"/>
              <w:ind w:left="88" w:right="81"/>
              <w:jc w:val="both"/>
              <w:rPr>
                <w:sz w:val="28"/>
              </w:rPr>
            </w:pPr>
            <w:r w:rsidRPr="007F20C3">
              <w:rPr>
                <w:sz w:val="28"/>
                <w:lang w:val="ru-RU"/>
              </w:rPr>
              <w:t>Аминокислоты</w:t>
            </w:r>
            <w:r w:rsidRPr="007F20C3">
              <w:rPr>
                <w:spacing w:val="-5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как</w:t>
            </w:r>
            <w:r w:rsidRPr="007F20C3">
              <w:rPr>
                <w:spacing w:val="-3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амфотерные</w:t>
            </w:r>
            <w:r w:rsidRPr="007F20C3">
              <w:rPr>
                <w:spacing w:val="-6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органические</w:t>
            </w:r>
            <w:r w:rsidRPr="007F20C3">
              <w:rPr>
                <w:spacing w:val="-6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соединения.</w:t>
            </w:r>
            <w:r w:rsidRPr="007F20C3">
              <w:rPr>
                <w:spacing w:val="-3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 xml:space="preserve">Физические и химические свойства аминокислот (на примере глицина). </w:t>
            </w:r>
            <w:r>
              <w:rPr>
                <w:sz w:val="28"/>
              </w:rPr>
              <w:t>Биологическое значение аминокислот. Пептиды</w:t>
            </w:r>
          </w:p>
        </w:tc>
      </w:tr>
      <w:tr w:rsidR="007F20C3" w:rsidTr="0087289D">
        <w:trPr>
          <w:trHeight w:val="1156"/>
        </w:trPr>
        <w:tc>
          <w:tcPr>
            <w:tcW w:w="1175" w:type="dxa"/>
          </w:tcPr>
          <w:p w:rsidR="007F20C3" w:rsidRDefault="007F20C3" w:rsidP="0087289D">
            <w:pPr>
              <w:pStyle w:val="TableParagraph"/>
              <w:spacing w:before="47"/>
              <w:ind w:left="24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4.2</w:t>
            </w:r>
          </w:p>
        </w:tc>
        <w:tc>
          <w:tcPr>
            <w:tcW w:w="8739" w:type="dxa"/>
          </w:tcPr>
          <w:p w:rsidR="007F20C3" w:rsidRDefault="007F20C3" w:rsidP="0087289D">
            <w:pPr>
              <w:pStyle w:val="TableParagraph"/>
              <w:spacing w:before="47" w:line="259" w:lineRule="auto"/>
              <w:ind w:left="88" w:right="83"/>
              <w:jc w:val="both"/>
              <w:rPr>
                <w:sz w:val="28"/>
              </w:rPr>
            </w:pPr>
            <w:r w:rsidRPr="007F20C3">
              <w:rPr>
                <w:sz w:val="28"/>
                <w:lang w:val="ru-RU"/>
              </w:rPr>
              <w:t>Белки как природные высокомолекулярные соединения. Первичная, вторичная</w:t>
            </w:r>
            <w:r w:rsidRPr="007F20C3">
              <w:rPr>
                <w:spacing w:val="-6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и</w:t>
            </w:r>
            <w:r w:rsidRPr="007F20C3">
              <w:rPr>
                <w:spacing w:val="-6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третичная</w:t>
            </w:r>
            <w:r w:rsidRPr="007F20C3">
              <w:rPr>
                <w:spacing w:val="-6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структура</w:t>
            </w:r>
            <w:r w:rsidRPr="007F20C3">
              <w:rPr>
                <w:spacing w:val="-9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белков.</w:t>
            </w:r>
            <w:r w:rsidRPr="007F20C3">
              <w:rPr>
                <w:spacing w:val="-5"/>
                <w:sz w:val="28"/>
                <w:lang w:val="ru-RU"/>
              </w:rPr>
              <w:t xml:space="preserve"> </w:t>
            </w:r>
            <w:r>
              <w:rPr>
                <w:sz w:val="28"/>
              </w:rPr>
              <w:t>Химические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белков: гидролиз, денатурация, качественные реакции на белки</w:t>
            </w:r>
          </w:p>
        </w:tc>
      </w:tr>
      <w:tr w:rsidR="007F20C3" w:rsidTr="0087289D">
        <w:trPr>
          <w:trHeight w:val="465"/>
        </w:trPr>
        <w:tc>
          <w:tcPr>
            <w:tcW w:w="1175" w:type="dxa"/>
          </w:tcPr>
          <w:p w:rsidR="007F20C3" w:rsidRDefault="007F20C3" w:rsidP="0087289D">
            <w:pPr>
              <w:pStyle w:val="TableParagraph"/>
              <w:spacing w:before="47"/>
              <w:ind w:left="2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8739" w:type="dxa"/>
          </w:tcPr>
          <w:p w:rsidR="007F20C3" w:rsidRDefault="007F20C3" w:rsidP="0087289D">
            <w:pPr>
              <w:pStyle w:val="TableParagraph"/>
              <w:spacing w:before="47"/>
              <w:ind w:left="88"/>
              <w:rPr>
                <w:sz w:val="28"/>
              </w:rPr>
            </w:pPr>
            <w:r>
              <w:rPr>
                <w:spacing w:val="-2"/>
                <w:sz w:val="28"/>
              </w:rPr>
              <w:t>Высокомолекулярные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соединения</w:t>
            </w:r>
          </w:p>
        </w:tc>
      </w:tr>
      <w:tr w:rsidR="007F20C3" w:rsidTr="0087289D">
        <w:trPr>
          <w:trHeight w:val="1502"/>
        </w:trPr>
        <w:tc>
          <w:tcPr>
            <w:tcW w:w="1175" w:type="dxa"/>
          </w:tcPr>
          <w:p w:rsidR="007F20C3" w:rsidRDefault="007F20C3" w:rsidP="0087289D">
            <w:pPr>
              <w:pStyle w:val="TableParagraph"/>
              <w:spacing w:before="46"/>
              <w:ind w:left="24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5.1</w:t>
            </w:r>
          </w:p>
        </w:tc>
        <w:tc>
          <w:tcPr>
            <w:tcW w:w="8739" w:type="dxa"/>
          </w:tcPr>
          <w:p w:rsidR="007F20C3" w:rsidRDefault="007F20C3" w:rsidP="0087289D">
            <w:pPr>
              <w:pStyle w:val="TableParagraph"/>
              <w:spacing w:before="46" w:line="259" w:lineRule="auto"/>
              <w:ind w:left="88" w:right="75"/>
              <w:jc w:val="both"/>
              <w:rPr>
                <w:sz w:val="28"/>
              </w:rPr>
            </w:pPr>
            <w:r w:rsidRPr="007F20C3">
              <w:rPr>
                <w:sz w:val="28"/>
                <w:lang w:val="ru-RU"/>
              </w:rPr>
              <w:t xml:space="preserve">Основные понятия химии высокомолекулярных соединений: мономер, полимер, структурное звено, степень полимеризации, средняя молекулярная масса. </w:t>
            </w:r>
            <w:r>
              <w:rPr>
                <w:sz w:val="28"/>
              </w:rPr>
              <w:t xml:space="preserve">Основные методы синтеза высокомолекулярных соединений </w:t>
            </w:r>
            <w:r>
              <w:rPr>
                <w:sz w:val="23"/>
              </w:rPr>
              <w:t xml:space="preserve">– </w:t>
            </w:r>
            <w:r>
              <w:rPr>
                <w:sz w:val="28"/>
              </w:rPr>
              <w:t>полимеризация и поликонденсация</w:t>
            </w:r>
          </w:p>
        </w:tc>
      </w:tr>
      <w:tr w:rsidR="007F20C3" w:rsidTr="0087289D">
        <w:trPr>
          <w:trHeight w:val="1156"/>
        </w:trPr>
        <w:tc>
          <w:tcPr>
            <w:tcW w:w="1175" w:type="dxa"/>
          </w:tcPr>
          <w:p w:rsidR="007F20C3" w:rsidRDefault="007F20C3" w:rsidP="0087289D">
            <w:pPr>
              <w:pStyle w:val="TableParagraph"/>
              <w:spacing w:before="47"/>
              <w:ind w:left="24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5.2</w:t>
            </w:r>
          </w:p>
        </w:tc>
        <w:tc>
          <w:tcPr>
            <w:tcW w:w="8739" w:type="dxa"/>
          </w:tcPr>
          <w:p w:rsidR="007F20C3" w:rsidRDefault="007F20C3" w:rsidP="0087289D">
            <w:pPr>
              <w:pStyle w:val="TableParagraph"/>
              <w:spacing w:before="47" w:line="259" w:lineRule="auto"/>
              <w:ind w:left="88" w:right="86"/>
              <w:jc w:val="both"/>
              <w:rPr>
                <w:sz w:val="28"/>
              </w:rPr>
            </w:pPr>
            <w:r w:rsidRPr="007F20C3">
              <w:rPr>
                <w:sz w:val="28"/>
                <w:lang w:val="ru-RU"/>
              </w:rPr>
              <w:t xml:space="preserve">Экспериментальные методы изучения веществ и их превращений: ознакомление с образцами природных и искусственных волокон, пластмасс, каучуков. </w:t>
            </w:r>
            <w:r>
              <w:rPr>
                <w:sz w:val="28"/>
              </w:rPr>
              <w:t>Получение синтетического каучука и резины</w:t>
            </w:r>
          </w:p>
        </w:tc>
      </w:tr>
    </w:tbl>
    <w:p w:rsidR="007F20C3" w:rsidRDefault="007F20C3" w:rsidP="007F20C3">
      <w:pPr>
        <w:pStyle w:val="TableParagraph"/>
        <w:spacing w:line="259" w:lineRule="auto"/>
        <w:jc w:val="both"/>
        <w:rPr>
          <w:sz w:val="28"/>
        </w:rPr>
        <w:sectPr w:rsidR="007F20C3">
          <w:pgSz w:w="11910" w:h="16850"/>
          <w:pgMar w:top="1140" w:right="850" w:bottom="940" w:left="992" w:header="710" w:footer="755" w:gutter="0"/>
          <w:cols w:space="720"/>
        </w:sectPr>
      </w:pPr>
    </w:p>
    <w:p w:rsidR="007F20C3" w:rsidRDefault="007F20C3" w:rsidP="007F20C3">
      <w:pPr>
        <w:pStyle w:val="Heading2"/>
        <w:numPr>
          <w:ilvl w:val="0"/>
          <w:numId w:val="1"/>
        </w:numPr>
        <w:tabs>
          <w:tab w:val="left" w:pos="497"/>
        </w:tabs>
        <w:spacing w:before="79"/>
        <w:ind w:left="497" w:hanging="359"/>
      </w:pPr>
      <w:bookmarkStart w:id="4" w:name="_bookmark13"/>
      <w:bookmarkEnd w:id="4"/>
      <w:r>
        <w:rPr>
          <w:spacing w:val="-2"/>
        </w:rPr>
        <w:lastRenderedPageBreak/>
        <w:t>КЛАСС</w:t>
      </w:r>
    </w:p>
    <w:p w:rsidR="007F20C3" w:rsidRDefault="007F20C3" w:rsidP="007F20C3">
      <w:pPr>
        <w:spacing w:before="146" w:line="252" w:lineRule="auto"/>
        <w:ind w:left="138"/>
        <w:rPr>
          <w:b/>
          <w:sz w:val="28"/>
        </w:rPr>
      </w:pPr>
      <w:r>
        <w:rPr>
          <w:b/>
          <w:sz w:val="28"/>
        </w:rPr>
        <w:t>Проверяемые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требования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 xml:space="preserve">результатам освоения основной образовательной </w:t>
      </w:r>
      <w:r>
        <w:rPr>
          <w:b/>
          <w:spacing w:val="-2"/>
          <w:sz w:val="28"/>
        </w:rPr>
        <w:t>программы</w:t>
      </w:r>
    </w:p>
    <w:p w:rsidR="007F20C3" w:rsidRDefault="007F20C3" w:rsidP="007F20C3">
      <w:pPr>
        <w:pStyle w:val="a3"/>
        <w:spacing w:before="75"/>
        <w:ind w:left="0" w:firstLine="0"/>
        <w:jc w:val="left"/>
        <w:rPr>
          <w:b/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59"/>
        <w:gridCol w:w="8054"/>
      </w:tblGrid>
      <w:tr w:rsidR="007F20C3" w:rsidTr="0087289D">
        <w:trPr>
          <w:trHeight w:val="1127"/>
        </w:trPr>
        <w:tc>
          <w:tcPr>
            <w:tcW w:w="1859" w:type="dxa"/>
          </w:tcPr>
          <w:p w:rsidR="007F20C3" w:rsidRDefault="007F20C3" w:rsidP="0087289D">
            <w:pPr>
              <w:pStyle w:val="TableParagraph"/>
              <w:spacing w:before="54" w:line="252" w:lineRule="auto"/>
              <w:ind w:left="110" w:right="91" w:firstLine="590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Код </w:t>
            </w:r>
            <w:r>
              <w:rPr>
                <w:spacing w:val="-2"/>
                <w:sz w:val="28"/>
              </w:rPr>
              <w:t>проверяемого</w:t>
            </w:r>
          </w:p>
          <w:p w:rsidR="007F20C3" w:rsidRDefault="007F20C3" w:rsidP="0087289D">
            <w:pPr>
              <w:pStyle w:val="TableParagraph"/>
              <w:spacing w:before="1"/>
              <w:ind w:left="297"/>
              <w:rPr>
                <w:sz w:val="28"/>
              </w:rPr>
            </w:pPr>
            <w:r>
              <w:rPr>
                <w:spacing w:val="-2"/>
                <w:sz w:val="28"/>
              </w:rPr>
              <w:t>результата</w:t>
            </w:r>
          </w:p>
        </w:tc>
        <w:tc>
          <w:tcPr>
            <w:tcW w:w="8054" w:type="dxa"/>
          </w:tcPr>
          <w:p w:rsidR="007F20C3" w:rsidRPr="007F20C3" w:rsidRDefault="007F20C3" w:rsidP="0087289D">
            <w:pPr>
              <w:pStyle w:val="TableParagraph"/>
              <w:spacing w:before="54" w:line="252" w:lineRule="auto"/>
              <w:ind w:left="499" w:firstLine="86"/>
              <w:rPr>
                <w:sz w:val="28"/>
                <w:lang w:val="ru-RU"/>
              </w:rPr>
            </w:pPr>
            <w:r w:rsidRPr="007F20C3">
              <w:rPr>
                <w:sz w:val="28"/>
                <w:lang w:val="ru-RU"/>
              </w:rPr>
              <w:t>Проверяемые предметные результаты освоения основной образовательной</w:t>
            </w:r>
            <w:r w:rsidRPr="007F20C3">
              <w:rPr>
                <w:spacing w:val="-10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программы</w:t>
            </w:r>
            <w:r w:rsidRPr="007F20C3">
              <w:rPr>
                <w:spacing w:val="-12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среднего</w:t>
            </w:r>
            <w:r w:rsidRPr="007F20C3">
              <w:rPr>
                <w:spacing w:val="-14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общего</w:t>
            </w:r>
            <w:r w:rsidRPr="007F20C3">
              <w:rPr>
                <w:spacing w:val="-14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образования</w:t>
            </w:r>
          </w:p>
        </w:tc>
      </w:tr>
      <w:tr w:rsidR="007F20C3" w:rsidTr="0087289D">
        <w:trPr>
          <w:trHeight w:val="458"/>
        </w:trPr>
        <w:tc>
          <w:tcPr>
            <w:tcW w:w="1859" w:type="dxa"/>
          </w:tcPr>
          <w:p w:rsidR="007F20C3" w:rsidRDefault="007F20C3" w:rsidP="0087289D">
            <w:pPr>
              <w:pStyle w:val="TableParagraph"/>
              <w:spacing w:before="54"/>
              <w:ind w:left="2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8054" w:type="dxa"/>
          </w:tcPr>
          <w:p w:rsidR="007F20C3" w:rsidRDefault="007F20C3" w:rsidP="0087289D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Теоретические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основы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химии</w:t>
            </w:r>
          </w:p>
        </w:tc>
      </w:tr>
      <w:tr w:rsidR="007F20C3" w:rsidTr="0087289D">
        <w:trPr>
          <w:trHeight w:val="5860"/>
        </w:trPr>
        <w:tc>
          <w:tcPr>
            <w:tcW w:w="1859" w:type="dxa"/>
          </w:tcPr>
          <w:p w:rsidR="007F20C3" w:rsidRDefault="007F20C3" w:rsidP="0087289D">
            <w:pPr>
              <w:pStyle w:val="TableParagraph"/>
              <w:spacing w:before="46"/>
              <w:ind w:left="25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8054" w:type="dxa"/>
          </w:tcPr>
          <w:p w:rsidR="007F20C3" w:rsidRPr="007F20C3" w:rsidRDefault="007F20C3" w:rsidP="0087289D">
            <w:pPr>
              <w:pStyle w:val="TableParagraph"/>
              <w:spacing w:before="46" w:line="252" w:lineRule="auto"/>
              <w:ind w:left="88" w:right="64"/>
              <w:jc w:val="both"/>
              <w:rPr>
                <w:sz w:val="28"/>
                <w:lang w:val="ru-RU"/>
              </w:rPr>
            </w:pPr>
            <w:r w:rsidRPr="007F20C3">
              <w:rPr>
                <w:sz w:val="28"/>
                <w:lang w:val="ru-RU"/>
              </w:rPr>
              <w:t xml:space="preserve">Владение системой химических знаний, которая включает: основополагающие понятия (химический элемент, атом, электронная оболочка атома, </w:t>
            </w:r>
            <w:r>
              <w:rPr>
                <w:sz w:val="28"/>
              </w:rPr>
              <w:t>s</w:t>
            </w:r>
            <w:r w:rsidRPr="007F20C3">
              <w:rPr>
                <w:sz w:val="28"/>
                <w:lang w:val="ru-RU"/>
              </w:rPr>
              <w:t xml:space="preserve">-, </w:t>
            </w:r>
            <w:r>
              <w:rPr>
                <w:sz w:val="28"/>
              </w:rPr>
              <w:t>p</w:t>
            </w:r>
            <w:r w:rsidRPr="007F20C3">
              <w:rPr>
                <w:sz w:val="28"/>
                <w:lang w:val="ru-RU"/>
              </w:rPr>
              <w:t xml:space="preserve">-, </w:t>
            </w:r>
            <w:r>
              <w:rPr>
                <w:sz w:val="28"/>
              </w:rPr>
              <w:t>d</w:t>
            </w:r>
            <w:r w:rsidRPr="007F20C3">
              <w:rPr>
                <w:sz w:val="28"/>
                <w:lang w:val="ru-RU"/>
              </w:rPr>
              <w:t>-электронные орбитали атомов, ион, молекула, валентность, электроотрицательность, степень</w:t>
            </w:r>
            <w:r w:rsidRPr="007F20C3">
              <w:rPr>
                <w:spacing w:val="80"/>
                <w:w w:val="150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окисления,</w:t>
            </w:r>
            <w:r w:rsidRPr="007F20C3">
              <w:rPr>
                <w:spacing w:val="80"/>
                <w:w w:val="150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химическая</w:t>
            </w:r>
            <w:r w:rsidRPr="007F20C3">
              <w:rPr>
                <w:spacing w:val="80"/>
                <w:w w:val="150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связь,</w:t>
            </w:r>
            <w:r w:rsidRPr="007F20C3">
              <w:rPr>
                <w:spacing w:val="80"/>
                <w:w w:val="150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моль,</w:t>
            </w:r>
            <w:r w:rsidRPr="007F20C3">
              <w:rPr>
                <w:spacing w:val="80"/>
                <w:w w:val="150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молярная</w:t>
            </w:r>
            <w:r w:rsidRPr="007F20C3">
              <w:rPr>
                <w:spacing w:val="80"/>
                <w:w w:val="150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масса, молярный объем, кристаллическая решетка, типы химических</w:t>
            </w:r>
            <w:r w:rsidRPr="007F20C3">
              <w:rPr>
                <w:spacing w:val="80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реакций</w:t>
            </w:r>
            <w:r w:rsidRPr="007F20C3">
              <w:rPr>
                <w:spacing w:val="80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(окислительно-восстановительные,</w:t>
            </w:r>
            <w:r w:rsidRPr="007F20C3">
              <w:rPr>
                <w:spacing w:val="80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экз</w:t>
            </w:r>
            <w:proofErr w:type="gramStart"/>
            <w:r w:rsidRPr="007F20C3">
              <w:rPr>
                <w:sz w:val="28"/>
                <w:lang w:val="ru-RU"/>
              </w:rPr>
              <w:t>о-</w:t>
            </w:r>
            <w:proofErr w:type="gramEnd"/>
            <w:r w:rsidRPr="007F20C3">
              <w:rPr>
                <w:spacing w:val="80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и эндотермические, реакции ионного обмена), раствор, электролиты, неэлектролиты, электролитическая диссоциация, окислитель, восстановитель, скорость химической реакции, химическое равновесие); теории и законы (теория электролитической</w:t>
            </w:r>
            <w:r w:rsidRPr="007F20C3">
              <w:rPr>
                <w:spacing w:val="80"/>
                <w:sz w:val="28"/>
                <w:lang w:val="ru-RU"/>
              </w:rPr>
              <w:t xml:space="preserve">  </w:t>
            </w:r>
            <w:r w:rsidRPr="007F20C3">
              <w:rPr>
                <w:sz w:val="28"/>
                <w:lang w:val="ru-RU"/>
              </w:rPr>
              <w:t>диссоциации,</w:t>
            </w:r>
            <w:r w:rsidRPr="007F20C3">
              <w:rPr>
                <w:spacing w:val="80"/>
                <w:sz w:val="28"/>
                <w:lang w:val="ru-RU"/>
              </w:rPr>
              <w:t xml:space="preserve">  </w:t>
            </w:r>
            <w:r w:rsidRPr="007F20C3">
              <w:rPr>
                <w:sz w:val="28"/>
                <w:lang w:val="ru-RU"/>
              </w:rPr>
              <w:t>Периодический</w:t>
            </w:r>
            <w:r w:rsidRPr="007F20C3">
              <w:rPr>
                <w:spacing w:val="80"/>
                <w:sz w:val="28"/>
                <w:lang w:val="ru-RU"/>
              </w:rPr>
              <w:t xml:space="preserve">  </w:t>
            </w:r>
            <w:r w:rsidRPr="007F20C3">
              <w:rPr>
                <w:sz w:val="28"/>
                <w:lang w:val="ru-RU"/>
              </w:rPr>
              <w:t>закон Д.И. Менделеева, закон сохранения массы), закономерности, символический</w:t>
            </w:r>
            <w:r w:rsidRPr="007F20C3">
              <w:rPr>
                <w:spacing w:val="80"/>
                <w:w w:val="150"/>
                <w:sz w:val="28"/>
                <w:lang w:val="ru-RU"/>
              </w:rPr>
              <w:t xml:space="preserve">  </w:t>
            </w:r>
            <w:r w:rsidRPr="007F20C3">
              <w:rPr>
                <w:sz w:val="28"/>
                <w:lang w:val="ru-RU"/>
              </w:rPr>
              <w:t>язык</w:t>
            </w:r>
            <w:r w:rsidRPr="007F20C3">
              <w:rPr>
                <w:spacing w:val="80"/>
                <w:w w:val="150"/>
                <w:sz w:val="28"/>
                <w:lang w:val="ru-RU"/>
              </w:rPr>
              <w:t xml:space="preserve">  </w:t>
            </w:r>
            <w:r w:rsidRPr="007F20C3">
              <w:rPr>
                <w:sz w:val="28"/>
                <w:lang w:val="ru-RU"/>
              </w:rPr>
              <w:t>химии,</w:t>
            </w:r>
            <w:r w:rsidRPr="007F20C3">
              <w:rPr>
                <w:spacing w:val="80"/>
                <w:w w:val="150"/>
                <w:sz w:val="28"/>
                <w:lang w:val="ru-RU"/>
              </w:rPr>
              <w:t xml:space="preserve">  </w:t>
            </w:r>
            <w:r w:rsidRPr="007F20C3">
              <w:rPr>
                <w:sz w:val="28"/>
                <w:lang w:val="ru-RU"/>
              </w:rPr>
              <w:t>фактологические</w:t>
            </w:r>
            <w:r w:rsidRPr="007F20C3">
              <w:rPr>
                <w:spacing w:val="80"/>
                <w:w w:val="150"/>
                <w:sz w:val="28"/>
                <w:lang w:val="ru-RU"/>
              </w:rPr>
              <w:t xml:space="preserve">  </w:t>
            </w:r>
            <w:r w:rsidRPr="007F20C3">
              <w:rPr>
                <w:sz w:val="28"/>
                <w:lang w:val="ru-RU"/>
              </w:rPr>
              <w:t>сведения о свойствах, составе, получении и безопасном использовании важнейших неорганических веществ в быту и практической деятельности человека</w:t>
            </w:r>
          </w:p>
        </w:tc>
      </w:tr>
      <w:tr w:rsidR="007F20C3" w:rsidTr="0087289D">
        <w:trPr>
          <w:trHeight w:val="2143"/>
        </w:trPr>
        <w:tc>
          <w:tcPr>
            <w:tcW w:w="1859" w:type="dxa"/>
          </w:tcPr>
          <w:p w:rsidR="007F20C3" w:rsidRDefault="007F20C3" w:rsidP="0087289D">
            <w:pPr>
              <w:pStyle w:val="TableParagraph"/>
              <w:spacing w:before="47"/>
              <w:ind w:left="25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1.2</w:t>
            </w:r>
          </w:p>
        </w:tc>
        <w:tc>
          <w:tcPr>
            <w:tcW w:w="8054" w:type="dxa"/>
          </w:tcPr>
          <w:p w:rsidR="007F20C3" w:rsidRPr="007F20C3" w:rsidRDefault="007F20C3" w:rsidP="0087289D">
            <w:pPr>
              <w:pStyle w:val="TableParagraph"/>
              <w:spacing w:before="47" w:line="252" w:lineRule="auto"/>
              <w:ind w:left="88" w:right="64"/>
              <w:jc w:val="both"/>
              <w:rPr>
                <w:sz w:val="28"/>
                <w:lang w:val="ru-RU"/>
              </w:rPr>
            </w:pPr>
            <w:r w:rsidRPr="007F20C3">
              <w:rPr>
                <w:sz w:val="28"/>
                <w:lang w:val="ru-RU"/>
              </w:rPr>
              <w:t>Сформированность</w:t>
            </w:r>
            <w:r w:rsidRPr="007F20C3">
              <w:rPr>
                <w:spacing w:val="80"/>
                <w:w w:val="150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умений</w:t>
            </w:r>
            <w:r w:rsidRPr="007F20C3">
              <w:rPr>
                <w:spacing w:val="80"/>
                <w:w w:val="150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выявлять</w:t>
            </w:r>
            <w:r w:rsidRPr="007F20C3">
              <w:rPr>
                <w:spacing w:val="80"/>
                <w:w w:val="150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характерные</w:t>
            </w:r>
            <w:r w:rsidRPr="007F20C3">
              <w:rPr>
                <w:spacing w:val="80"/>
                <w:w w:val="150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признаки</w:t>
            </w:r>
            <w:r w:rsidRPr="007F20C3">
              <w:rPr>
                <w:spacing w:val="40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и взаимосвязь изученных понятий, применять соответствующие понятия при описании строения и свойств неорганических веществ и их превращений; выявлять взаимосвязь химических знаний с понятиями и представлениями других естественно- научных предметов</w:t>
            </w:r>
          </w:p>
        </w:tc>
      </w:tr>
      <w:tr w:rsidR="007F20C3" w:rsidTr="0087289D">
        <w:trPr>
          <w:trHeight w:val="1128"/>
        </w:trPr>
        <w:tc>
          <w:tcPr>
            <w:tcW w:w="1859" w:type="dxa"/>
          </w:tcPr>
          <w:p w:rsidR="007F20C3" w:rsidRDefault="007F20C3" w:rsidP="0087289D">
            <w:pPr>
              <w:pStyle w:val="TableParagraph"/>
              <w:spacing w:before="47"/>
              <w:ind w:left="25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1.3</w:t>
            </w:r>
          </w:p>
        </w:tc>
        <w:tc>
          <w:tcPr>
            <w:tcW w:w="8054" w:type="dxa"/>
          </w:tcPr>
          <w:p w:rsidR="007F20C3" w:rsidRPr="007F20C3" w:rsidRDefault="007F20C3" w:rsidP="0087289D">
            <w:pPr>
              <w:pStyle w:val="TableParagraph"/>
              <w:spacing w:before="47" w:line="252" w:lineRule="auto"/>
              <w:ind w:left="88" w:right="78"/>
              <w:jc w:val="both"/>
              <w:rPr>
                <w:sz w:val="28"/>
                <w:lang w:val="ru-RU"/>
              </w:rPr>
            </w:pPr>
            <w:r w:rsidRPr="007F20C3">
              <w:rPr>
                <w:sz w:val="28"/>
                <w:lang w:val="ru-RU"/>
              </w:rPr>
              <w:t>Владение</w:t>
            </w:r>
            <w:r w:rsidRPr="007F20C3">
              <w:rPr>
                <w:spacing w:val="80"/>
                <w:w w:val="150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основными</w:t>
            </w:r>
            <w:r w:rsidRPr="007F20C3">
              <w:rPr>
                <w:spacing w:val="80"/>
                <w:w w:val="150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методами</w:t>
            </w:r>
            <w:r w:rsidRPr="007F20C3">
              <w:rPr>
                <w:spacing w:val="80"/>
                <w:w w:val="150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научного</w:t>
            </w:r>
            <w:r w:rsidRPr="007F20C3">
              <w:rPr>
                <w:spacing w:val="80"/>
                <w:w w:val="150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познания</w:t>
            </w:r>
            <w:r w:rsidRPr="007F20C3">
              <w:rPr>
                <w:spacing w:val="80"/>
                <w:w w:val="150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 xml:space="preserve">веществ и химических явлений (наблюдение, измерение, эксперимент, </w:t>
            </w:r>
            <w:r w:rsidRPr="007F20C3">
              <w:rPr>
                <w:spacing w:val="-2"/>
                <w:sz w:val="28"/>
                <w:lang w:val="ru-RU"/>
              </w:rPr>
              <w:t>моделирование)</w:t>
            </w:r>
          </w:p>
        </w:tc>
      </w:tr>
      <w:tr w:rsidR="007F20C3" w:rsidTr="0087289D">
        <w:trPr>
          <w:trHeight w:val="2143"/>
        </w:trPr>
        <w:tc>
          <w:tcPr>
            <w:tcW w:w="1859" w:type="dxa"/>
          </w:tcPr>
          <w:p w:rsidR="007F20C3" w:rsidRDefault="007F20C3" w:rsidP="0087289D">
            <w:pPr>
              <w:pStyle w:val="TableParagraph"/>
              <w:spacing w:before="47"/>
              <w:ind w:left="25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1.4</w:t>
            </w:r>
          </w:p>
        </w:tc>
        <w:tc>
          <w:tcPr>
            <w:tcW w:w="8054" w:type="dxa"/>
          </w:tcPr>
          <w:p w:rsidR="007F20C3" w:rsidRPr="007F20C3" w:rsidRDefault="007F20C3" w:rsidP="0087289D">
            <w:pPr>
              <w:pStyle w:val="TableParagraph"/>
              <w:spacing w:before="47" w:line="252" w:lineRule="auto"/>
              <w:ind w:left="88" w:right="77"/>
              <w:jc w:val="both"/>
              <w:rPr>
                <w:sz w:val="28"/>
                <w:lang w:val="ru-RU"/>
              </w:rPr>
            </w:pPr>
            <w:r w:rsidRPr="007F20C3">
              <w:rPr>
                <w:sz w:val="28"/>
                <w:lang w:val="ru-RU"/>
              </w:rPr>
              <w:t>Сформированность умений определять валентность и степень окисления химических элементов в соединениях различного состава, вид химической связи (ковалентная, ионная, металлическая,</w:t>
            </w:r>
            <w:r w:rsidRPr="007F20C3">
              <w:rPr>
                <w:spacing w:val="-1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водородная)</w:t>
            </w:r>
            <w:r w:rsidRPr="007F20C3">
              <w:rPr>
                <w:spacing w:val="-2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в соединениях,</w:t>
            </w:r>
            <w:r w:rsidRPr="007F20C3">
              <w:rPr>
                <w:spacing w:val="-1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тип</w:t>
            </w:r>
            <w:r w:rsidRPr="007F20C3">
              <w:rPr>
                <w:spacing w:val="-1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 xml:space="preserve">кристаллической решетки конкретного вещества (атомная, молекулярная, ионная, </w:t>
            </w:r>
            <w:r w:rsidRPr="007F20C3">
              <w:rPr>
                <w:spacing w:val="-2"/>
                <w:sz w:val="28"/>
                <w:lang w:val="ru-RU"/>
              </w:rPr>
              <w:t>металлическая)</w:t>
            </w:r>
          </w:p>
        </w:tc>
      </w:tr>
    </w:tbl>
    <w:p w:rsidR="007F20C3" w:rsidRDefault="007F20C3" w:rsidP="007F20C3">
      <w:pPr>
        <w:pStyle w:val="TableParagraph"/>
        <w:spacing w:line="252" w:lineRule="auto"/>
        <w:jc w:val="both"/>
        <w:rPr>
          <w:sz w:val="28"/>
        </w:rPr>
        <w:sectPr w:rsidR="007F20C3">
          <w:pgSz w:w="11910" w:h="16850"/>
          <w:pgMar w:top="1140" w:right="850" w:bottom="940" w:left="992" w:header="710" w:footer="755" w:gutter="0"/>
          <w:cols w:space="720"/>
        </w:sectPr>
      </w:pPr>
    </w:p>
    <w:p w:rsidR="007F20C3" w:rsidRDefault="007F20C3" w:rsidP="007F20C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59"/>
        <w:gridCol w:w="8054"/>
      </w:tblGrid>
      <w:tr w:rsidR="007F20C3" w:rsidTr="0087289D">
        <w:trPr>
          <w:trHeight w:val="840"/>
        </w:trPr>
        <w:tc>
          <w:tcPr>
            <w:tcW w:w="1859" w:type="dxa"/>
          </w:tcPr>
          <w:p w:rsidR="007F20C3" w:rsidRDefault="007F20C3" w:rsidP="0087289D">
            <w:pPr>
              <w:pStyle w:val="TableParagraph"/>
              <w:spacing w:before="54"/>
              <w:ind w:left="25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1.5</w:t>
            </w:r>
          </w:p>
        </w:tc>
        <w:tc>
          <w:tcPr>
            <w:tcW w:w="8054" w:type="dxa"/>
          </w:tcPr>
          <w:p w:rsidR="007F20C3" w:rsidRPr="007F20C3" w:rsidRDefault="007F20C3" w:rsidP="0087289D">
            <w:pPr>
              <w:pStyle w:val="TableParagraph"/>
              <w:spacing w:before="54" w:line="273" w:lineRule="auto"/>
              <w:ind w:left="88"/>
              <w:rPr>
                <w:sz w:val="28"/>
                <w:lang w:val="ru-RU"/>
              </w:rPr>
            </w:pPr>
            <w:r w:rsidRPr="007F20C3">
              <w:rPr>
                <w:sz w:val="28"/>
                <w:lang w:val="ru-RU"/>
              </w:rPr>
              <w:t>Сформированность умений определять характер среды в водных растворах неорганических соединений</w:t>
            </w:r>
          </w:p>
        </w:tc>
      </w:tr>
      <w:tr w:rsidR="007F20C3" w:rsidTr="0087289D">
        <w:trPr>
          <w:trHeight w:val="1913"/>
        </w:trPr>
        <w:tc>
          <w:tcPr>
            <w:tcW w:w="1859" w:type="dxa"/>
          </w:tcPr>
          <w:p w:rsidR="007F20C3" w:rsidRDefault="007F20C3" w:rsidP="0087289D">
            <w:pPr>
              <w:pStyle w:val="TableParagraph"/>
              <w:spacing w:before="54"/>
              <w:ind w:left="25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1.6</w:t>
            </w:r>
          </w:p>
        </w:tc>
        <w:tc>
          <w:tcPr>
            <w:tcW w:w="8054" w:type="dxa"/>
          </w:tcPr>
          <w:p w:rsidR="007F20C3" w:rsidRPr="007F20C3" w:rsidRDefault="007F20C3" w:rsidP="0087289D">
            <w:pPr>
              <w:pStyle w:val="TableParagraph"/>
              <w:spacing w:before="54" w:line="268" w:lineRule="auto"/>
              <w:ind w:left="88" w:right="78"/>
              <w:jc w:val="both"/>
              <w:rPr>
                <w:sz w:val="28"/>
                <w:lang w:val="ru-RU"/>
              </w:rPr>
            </w:pPr>
            <w:r w:rsidRPr="007F20C3">
              <w:rPr>
                <w:sz w:val="28"/>
                <w:lang w:val="ru-RU"/>
              </w:rPr>
              <w:t>Сформированность умения классифицировать химические реакции по различным признакам (числу</w:t>
            </w:r>
            <w:r w:rsidRPr="007F20C3">
              <w:rPr>
                <w:spacing w:val="-6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и составу</w:t>
            </w:r>
            <w:r w:rsidRPr="007F20C3">
              <w:rPr>
                <w:spacing w:val="-6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 xml:space="preserve">реагирующих веществ, тепловому эффекту реакции, изменению степеней окисления элементов, обратимости реакции, участию </w:t>
            </w:r>
            <w:r w:rsidRPr="007F20C3">
              <w:rPr>
                <w:spacing w:val="-2"/>
                <w:sz w:val="28"/>
                <w:lang w:val="ru-RU"/>
              </w:rPr>
              <w:t>катализатора)</w:t>
            </w:r>
          </w:p>
        </w:tc>
      </w:tr>
      <w:tr w:rsidR="007F20C3" w:rsidTr="0087289D">
        <w:trPr>
          <w:trHeight w:val="1559"/>
        </w:trPr>
        <w:tc>
          <w:tcPr>
            <w:tcW w:w="1859" w:type="dxa"/>
          </w:tcPr>
          <w:p w:rsidR="007F20C3" w:rsidRDefault="007F20C3" w:rsidP="0087289D">
            <w:pPr>
              <w:pStyle w:val="TableParagraph"/>
              <w:spacing w:before="61"/>
              <w:ind w:left="25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1.7</w:t>
            </w:r>
          </w:p>
        </w:tc>
        <w:tc>
          <w:tcPr>
            <w:tcW w:w="8054" w:type="dxa"/>
          </w:tcPr>
          <w:p w:rsidR="007F20C3" w:rsidRPr="007F20C3" w:rsidRDefault="007F20C3" w:rsidP="0087289D">
            <w:pPr>
              <w:pStyle w:val="TableParagraph"/>
              <w:spacing w:before="61" w:line="268" w:lineRule="auto"/>
              <w:ind w:left="88" w:right="69"/>
              <w:jc w:val="both"/>
              <w:rPr>
                <w:sz w:val="28"/>
                <w:lang w:val="ru-RU"/>
              </w:rPr>
            </w:pPr>
            <w:r w:rsidRPr="007F20C3">
              <w:rPr>
                <w:sz w:val="28"/>
                <w:lang w:val="ru-RU"/>
              </w:rPr>
              <w:t>Сформированность умений составлять уравнения реакций различных типов, полные и сокращенные уравнения реакций ионного</w:t>
            </w:r>
            <w:r w:rsidRPr="007F20C3">
              <w:rPr>
                <w:spacing w:val="-18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обмена,</w:t>
            </w:r>
            <w:r w:rsidRPr="007F20C3">
              <w:rPr>
                <w:spacing w:val="-17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учитывая</w:t>
            </w:r>
            <w:r w:rsidRPr="007F20C3">
              <w:rPr>
                <w:spacing w:val="-18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условия,</w:t>
            </w:r>
            <w:r w:rsidRPr="007F20C3">
              <w:rPr>
                <w:spacing w:val="-17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при</w:t>
            </w:r>
            <w:r w:rsidRPr="007F20C3">
              <w:rPr>
                <w:spacing w:val="-18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которых</w:t>
            </w:r>
            <w:r w:rsidRPr="007F20C3">
              <w:rPr>
                <w:spacing w:val="-17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эти</w:t>
            </w:r>
            <w:r w:rsidRPr="007F20C3">
              <w:rPr>
                <w:spacing w:val="-18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реакции</w:t>
            </w:r>
            <w:r w:rsidRPr="007F20C3">
              <w:rPr>
                <w:spacing w:val="-17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идут до конца</w:t>
            </w:r>
          </w:p>
        </w:tc>
      </w:tr>
      <w:tr w:rsidR="007F20C3" w:rsidTr="0087289D">
        <w:trPr>
          <w:trHeight w:val="1560"/>
        </w:trPr>
        <w:tc>
          <w:tcPr>
            <w:tcW w:w="1859" w:type="dxa"/>
          </w:tcPr>
          <w:p w:rsidR="007F20C3" w:rsidRDefault="007F20C3" w:rsidP="0087289D">
            <w:pPr>
              <w:pStyle w:val="TableParagraph"/>
              <w:spacing w:before="54"/>
              <w:ind w:left="25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1.8</w:t>
            </w:r>
          </w:p>
        </w:tc>
        <w:tc>
          <w:tcPr>
            <w:tcW w:w="8054" w:type="dxa"/>
          </w:tcPr>
          <w:p w:rsidR="007F20C3" w:rsidRPr="007F20C3" w:rsidRDefault="007F20C3" w:rsidP="0087289D">
            <w:pPr>
              <w:pStyle w:val="TableParagraph"/>
              <w:spacing w:before="54" w:line="271" w:lineRule="auto"/>
              <w:ind w:left="88" w:right="74"/>
              <w:jc w:val="both"/>
              <w:rPr>
                <w:sz w:val="28"/>
                <w:lang w:val="ru-RU"/>
              </w:rPr>
            </w:pPr>
            <w:r w:rsidRPr="007F20C3">
              <w:rPr>
                <w:sz w:val="28"/>
                <w:lang w:val="ru-RU"/>
              </w:rPr>
              <w:t>Сформированность</w:t>
            </w:r>
            <w:r w:rsidRPr="007F20C3">
              <w:rPr>
                <w:spacing w:val="-9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умений</w:t>
            </w:r>
            <w:r w:rsidRPr="007F20C3">
              <w:rPr>
                <w:spacing w:val="-14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проводить</w:t>
            </w:r>
            <w:r w:rsidRPr="007F20C3">
              <w:rPr>
                <w:spacing w:val="-14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реакции,</w:t>
            </w:r>
            <w:r w:rsidRPr="007F20C3">
              <w:rPr>
                <w:spacing w:val="-18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подтверждающие качественный состав различных неорганических веществ, распознавать опытным путем ионы, присутствующие в водных растворах неорганических веществ</w:t>
            </w:r>
          </w:p>
        </w:tc>
      </w:tr>
      <w:tr w:rsidR="007F20C3" w:rsidTr="0087289D">
        <w:trPr>
          <w:trHeight w:val="1192"/>
        </w:trPr>
        <w:tc>
          <w:tcPr>
            <w:tcW w:w="1859" w:type="dxa"/>
          </w:tcPr>
          <w:p w:rsidR="007F20C3" w:rsidRDefault="007F20C3" w:rsidP="0087289D">
            <w:pPr>
              <w:pStyle w:val="TableParagraph"/>
              <w:spacing w:before="54"/>
              <w:ind w:left="25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1.9</w:t>
            </w:r>
          </w:p>
        </w:tc>
        <w:tc>
          <w:tcPr>
            <w:tcW w:w="8054" w:type="dxa"/>
          </w:tcPr>
          <w:p w:rsidR="007F20C3" w:rsidRPr="007F20C3" w:rsidRDefault="007F20C3" w:rsidP="0087289D">
            <w:pPr>
              <w:pStyle w:val="TableParagraph"/>
              <w:spacing w:before="54" w:line="268" w:lineRule="auto"/>
              <w:ind w:left="88" w:right="71"/>
              <w:jc w:val="both"/>
              <w:rPr>
                <w:sz w:val="28"/>
                <w:lang w:val="ru-RU"/>
              </w:rPr>
            </w:pPr>
            <w:r w:rsidRPr="007F20C3">
              <w:rPr>
                <w:sz w:val="28"/>
                <w:lang w:val="ru-RU"/>
              </w:rPr>
              <w:t>Сформированность умений раскрывать сущность окислительно- восстановительных реакций посредством составления электронного баланса этих реакций</w:t>
            </w:r>
          </w:p>
        </w:tc>
      </w:tr>
      <w:tr w:rsidR="007F20C3" w:rsidTr="0087289D">
        <w:trPr>
          <w:trHeight w:val="839"/>
        </w:trPr>
        <w:tc>
          <w:tcPr>
            <w:tcW w:w="1859" w:type="dxa"/>
          </w:tcPr>
          <w:p w:rsidR="007F20C3" w:rsidRDefault="007F20C3" w:rsidP="0087289D">
            <w:pPr>
              <w:pStyle w:val="TableParagraph"/>
              <w:spacing w:before="61"/>
              <w:ind w:left="25" w:right="9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1.10</w:t>
            </w:r>
          </w:p>
        </w:tc>
        <w:tc>
          <w:tcPr>
            <w:tcW w:w="8054" w:type="dxa"/>
          </w:tcPr>
          <w:p w:rsidR="007F20C3" w:rsidRPr="007F20C3" w:rsidRDefault="007F20C3" w:rsidP="0087289D">
            <w:pPr>
              <w:pStyle w:val="TableParagraph"/>
              <w:tabs>
                <w:tab w:val="left" w:pos="2635"/>
                <w:tab w:val="left" w:pos="3742"/>
                <w:tab w:val="left" w:pos="5173"/>
                <w:tab w:val="left" w:pos="6878"/>
              </w:tabs>
              <w:spacing w:before="61" w:line="268" w:lineRule="auto"/>
              <w:ind w:left="88" w:right="84"/>
              <w:rPr>
                <w:sz w:val="28"/>
                <w:lang w:val="ru-RU"/>
              </w:rPr>
            </w:pPr>
            <w:r w:rsidRPr="007F20C3">
              <w:rPr>
                <w:spacing w:val="-2"/>
                <w:sz w:val="28"/>
                <w:lang w:val="ru-RU"/>
              </w:rPr>
              <w:t>Сформированность</w:t>
            </w:r>
            <w:r w:rsidRPr="007F20C3">
              <w:rPr>
                <w:sz w:val="28"/>
                <w:lang w:val="ru-RU"/>
              </w:rPr>
              <w:tab/>
            </w:r>
            <w:r w:rsidRPr="007F20C3">
              <w:rPr>
                <w:spacing w:val="-2"/>
                <w:sz w:val="28"/>
                <w:lang w:val="ru-RU"/>
              </w:rPr>
              <w:t>умений</w:t>
            </w:r>
            <w:r w:rsidRPr="007F20C3">
              <w:rPr>
                <w:sz w:val="28"/>
                <w:lang w:val="ru-RU"/>
              </w:rPr>
              <w:tab/>
            </w:r>
            <w:r w:rsidRPr="007F20C3">
              <w:rPr>
                <w:spacing w:val="-2"/>
                <w:sz w:val="28"/>
                <w:lang w:val="ru-RU"/>
              </w:rPr>
              <w:t>объяснять</w:t>
            </w:r>
            <w:r w:rsidRPr="007F20C3">
              <w:rPr>
                <w:sz w:val="28"/>
                <w:lang w:val="ru-RU"/>
              </w:rPr>
              <w:tab/>
            </w:r>
            <w:r w:rsidRPr="007F20C3">
              <w:rPr>
                <w:spacing w:val="-2"/>
                <w:sz w:val="28"/>
                <w:lang w:val="ru-RU"/>
              </w:rPr>
              <w:t>зависимость</w:t>
            </w:r>
            <w:r w:rsidRPr="007F20C3">
              <w:rPr>
                <w:sz w:val="28"/>
                <w:lang w:val="ru-RU"/>
              </w:rPr>
              <w:tab/>
            </w:r>
            <w:r w:rsidRPr="007F20C3">
              <w:rPr>
                <w:spacing w:val="-2"/>
                <w:sz w:val="28"/>
                <w:lang w:val="ru-RU"/>
              </w:rPr>
              <w:t xml:space="preserve">скорости </w:t>
            </w:r>
            <w:r w:rsidRPr="007F20C3">
              <w:rPr>
                <w:sz w:val="28"/>
                <w:lang w:val="ru-RU"/>
              </w:rPr>
              <w:t>химической реакции от различных факторов</w:t>
            </w:r>
          </w:p>
        </w:tc>
      </w:tr>
      <w:tr w:rsidR="007F20C3" w:rsidTr="0087289D">
        <w:trPr>
          <w:trHeight w:val="1193"/>
        </w:trPr>
        <w:tc>
          <w:tcPr>
            <w:tcW w:w="1859" w:type="dxa"/>
          </w:tcPr>
          <w:p w:rsidR="007F20C3" w:rsidRDefault="007F20C3" w:rsidP="0087289D">
            <w:pPr>
              <w:pStyle w:val="TableParagraph"/>
              <w:spacing w:before="54"/>
              <w:ind w:left="25" w:right="9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1.11</w:t>
            </w:r>
          </w:p>
        </w:tc>
        <w:tc>
          <w:tcPr>
            <w:tcW w:w="8054" w:type="dxa"/>
          </w:tcPr>
          <w:p w:rsidR="007F20C3" w:rsidRPr="007F20C3" w:rsidRDefault="007F20C3" w:rsidP="0087289D">
            <w:pPr>
              <w:pStyle w:val="TableParagraph"/>
              <w:spacing w:before="54" w:line="268" w:lineRule="auto"/>
              <w:ind w:left="88" w:right="75"/>
              <w:jc w:val="both"/>
              <w:rPr>
                <w:sz w:val="28"/>
                <w:lang w:val="ru-RU"/>
              </w:rPr>
            </w:pPr>
            <w:r w:rsidRPr="007F20C3">
              <w:rPr>
                <w:sz w:val="28"/>
                <w:lang w:val="ru-RU"/>
              </w:rPr>
              <w:t>Сформированность умений объяснять характер смещения химического равновесия в зависимости от внешнего воздействия (принцип Ле Шателье)</w:t>
            </w:r>
          </w:p>
        </w:tc>
      </w:tr>
      <w:tr w:rsidR="007F20C3" w:rsidTr="0087289D">
        <w:trPr>
          <w:trHeight w:val="479"/>
        </w:trPr>
        <w:tc>
          <w:tcPr>
            <w:tcW w:w="1859" w:type="dxa"/>
          </w:tcPr>
          <w:p w:rsidR="007F20C3" w:rsidRDefault="007F20C3" w:rsidP="0087289D">
            <w:pPr>
              <w:pStyle w:val="TableParagraph"/>
              <w:spacing w:before="61"/>
              <w:ind w:left="2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8054" w:type="dxa"/>
          </w:tcPr>
          <w:p w:rsidR="007F20C3" w:rsidRDefault="007F20C3" w:rsidP="0087289D">
            <w:pPr>
              <w:pStyle w:val="TableParagraph"/>
              <w:spacing w:before="61"/>
              <w:ind w:left="88"/>
              <w:rPr>
                <w:sz w:val="28"/>
              </w:rPr>
            </w:pPr>
            <w:r>
              <w:rPr>
                <w:sz w:val="28"/>
              </w:rPr>
              <w:t>Общая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неорганическая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химия</w:t>
            </w:r>
          </w:p>
        </w:tc>
      </w:tr>
      <w:tr w:rsidR="007F20C3" w:rsidTr="0087289D">
        <w:trPr>
          <w:trHeight w:val="1559"/>
        </w:trPr>
        <w:tc>
          <w:tcPr>
            <w:tcW w:w="1859" w:type="dxa"/>
          </w:tcPr>
          <w:p w:rsidR="007F20C3" w:rsidRDefault="007F20C3" w:rsidP="0087289D">
            <w:pPr>
              <w:pStyle w:val="TableParagraph"/>
              <w:spacing w:before="54"/>
              <w:ind w:left="25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8054" w:type="dxa"/>
          </w:tcPr>
          <w:p w:rsidR="007F20C3" w:rsidRPr="007F20C3" w:rsidRDefault="007F20C3" w:rsidP="0087289D">
            <w:pPr>
              <w:pStyle w:val="TableParagraph"/>
              <w:spacing w:before="54" w:line="268" w:lineRule="auto"/>
              <w:ind w:left="88" w:right="77"/>
              <w:jc w:val="both"/>
              <w:rPr>
                <w:sz w:val="28"/>
                <w:lang w:val="ru-RU"/>
              </w:rPr>
            </w:pPr>
            <w:r w:rsidRPr="007F20C3">
              <w:rPr>
                <w:sz w:val="28"/>
                <w:lang w:val="ru-RU"/>
              </w:rPr>
              <w:t xml:space="preserve">Сформированность умений раскрывать смысл Периодического закона Д.И. Менделеева и демонстрировать его систематизирующую, объяснительную и прогностическую </w:t>
            </w:r>
            <w:r w:rsidRPr="007F20C3">
              <w:rPr>
                <w:spacing w:val="-2"/>
                <w:sz w:val="28"/>
                <w:lang w:val="ru-RU"/>
              </w:rPr>
              <w:t>функции</w:t>
            </w:r>
          </w:p>
        </w:tc>
      </w:tr>
      <w:tr w:rsidR="007F20C3" w:rsidTr="0087289D">
        <w:trPr>
          <w:trHeight w:val="3001"/>
        </w:trPr>
        <w:tc>
          <w:tcPr>
            <w:tcW w:w="1859" w:type="dxa"/>
          </w:tcPr>
          <w:p w:rsidR="007F20C3" w:rsidRDefault="007F20C3" w:rsidP="0087289D">
            <w:pPr>
              <w:pStyle w:val="TableParagraph"/>
              <w:spacing w:before="54"/>
              <w:ind w:left="25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8054" w:type="dxa"/>
          </w:tcPr>
          <w:p w:rsidR="007F20C3" w:rsidRPr="007F20C3" w:rsidRDefault="007F20C3" w:rsidP="0087289D">
            <w:pPr>
              <w:pStyle w:val="TableParagraph"/>
              <w:spacing w:before="54" w:line="268" w:lineRule="auto"/>
              <w:ind w:left="88" w:right="71"/>
              <w:jc w:val="both"/>
              <w:rPr>
                <w:sz w:val="28"/>
                <w:lang w:val="ru-RU"/>
              </w:rPr>
            </w:pPr>
            <w:r w:rsidRPr="007F20C3">
              <w:rPr>
                <w:sz w:val="28"/>
                <w:lang w:val="ru-RU"/>
              </w:rPr>
              <w:t>Сформированность умений характеризовать электронное строение атомов химических элементов 1 – 4 периодов Периодической</w:t>
            </w:r>
            <w:r w:rsidRPr="007F20C3">
              <w:rPr>
                <w:spacing w:val="-15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системы</w:t>
            </w:r>
            <w:r w:rsidRPr="007F20C3">
              <w:rPr>
                <w:spacing w:val="-17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химических</w:t>
            </w:r>
            <w:r w:rsidRPr="007F20C3">
              <w:rPr>
                <w:spacing w:val="-18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элементов</w:t>
            </w:r>
            <w:r w:rsidRPr="007F20C3">
              <w:rPr>
                <w:spacing w:val="-17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Д.И.</w:t>
            </w:r>
            <w:r w:rsidRPr="007F20C3">
              <w:rPr>
                <w:spacing w:val="-14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Менделеева, используя</w:t>
            </w:r>
            <w:r w:rsidRPr="007F20C3">
              <w:rPr>
                <w:spacing w:val="53"/>
                <w:sz w:val="28"/>
                <w:lang w:val="ru-RU"/>
              </w:rPr>
              <w:t xml:space="preserve">   </w:t>
            </w:r>
            <w:r w:rsidRPr="007F20C3">
              <w:rPr>
                <w:sz w:val="28"/>
                <w:lang w:val="ru-RU"/>
              </w:rPr>
              <w:t>понятия</w:t>
            </w:r>
            <w:r w:rsidRPr="007F20C3">
              <w:rPr>
                <w:spacing w:val="56"/>
                <w:sz w:val="28"/>
                <w:lang w:val="ru-RU"/>
              </w:rPr>
              <w:t xml:space="preserve">   </w:t>
            </w:r>
            <w:r w:rsidRPr="007F20C3">
              <w:rPr>
                <w:sz w:val="28"/>
                <w:lang w:val="ru-RU"/>
              </w:rPr>
              <w:t>«</w:t>
            </w:r>
            <w:r>
              <w:rPr>
                <w:sz w:val="28"/>
              </w:rPr>
              <w:t>s</w:t>
            </w:r>
            <w:r w:rsidRPr="007F20C3">
              <w:rPr>
                <w:sz w:val="28"/>
                <w:lang w:val="ru-RU"/>
              </w:rPr>
              <w:t>-,</w:t>
            </w:r>
            <w:r w:rsidRPr="007F20C3">
              <w:rPr>
                <w:spacing w:val="54"/>
                <w:sz w:val="28"/>
                <w:lang w:val="ru-RU"/>
              </w:rPr>
              <w:t xml:space="preserve">   </w:t>
            </w:r>
            <w:r>
              <w:rPr>
                <w:sz w:val="28"/>
              </w:rPr>
              <w:t>p</w:t>
            </w:r>
            <w:r w:rsidRPr="007F20C3">
              <w:rPr>
                <w:sz w:val="28"/>
                <w:lang w:val="ru-RU"/>
              </w:rPr>
              <w:t>-,</w:t>
            </w:r>
            <w:r w:rsidRPr="007F20C3">
              <w:rPr>
                <w:spacing w:val="54"/>
                <w:sz w:val="28"/>
                <w:lang w:val="ru-RU"/>
              </w:rPr>
              <w:t xml:space="preserve">   </w:t>
            </w:r>
            <w:r>
              <w:rPr>
                <w:sz w:val="28"/>
              </w:rPr>
              <w:t>d</w:t>
            </w:r>
            <w:r w:rsidRPr="007F20C3">
              <w:rPr>
                <w:sz w:val="28"/>
                <w:lang w:val="ru-RU"/>
              </w:rPr>
              <w:t>-электронные</w:t>
            </w:r>
            <w:r w:rsidRPr="007F20C3">
              <w:rPr>
                <w:spacing w:val="53"/>
                <w:sz w:val="28"/>
                <w:lang w:val="ru-RU"/>
              </w:rPr>
              <w:t xml:space="preserve">   </w:t>
            </w:r>
            <w:r w:rsidRPr="007F20C3">
              <w:rPr>
                <w:spacing w:val="-2"/>
                <w:sz w:val="28"/>
                <w:lang w:val="ru-RU"/>
              </w:rPr>
              <w:t>орбитали»,</w:t>
            </w:r>
          </w:p>
          <w:p w:rsidR="007F20C3" w:rsidRPr="007F20C3" w:rsidRDefault="007F20C3" w:rsidP="0087289D">
            <w:pPr>
              <w:pStyle w:val="TableParagraph"/>
              <w:spacing w:line="271" w:lineRule="auto"/>
              <w:ind w:left="88" w:right="73"/>
              <w:jc w:val="both"/>
              <w:rPr>
                <w:sz w:val="28"/>
                <w:lang w:val="ru-RU"/>
              </w:rPr>
            </w:pPr>
            <w:r w:rsidRPr="007F20C3">
              <w:rPr>
                <w:sz w:val="28"/>
                <w:lang w:val="ru-RU"/>
              </w:rPr>
              <w:t>«энергетические уровни», объяснять закономерности изменения свойств</w:t>
            </w:r>
            <w:r w:rsidRPr="007F20C3">
              <w:rPr>
                <w:spacing w:val="40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химических</w:t>
            </w:r>
            <w:r w:rsidRPr="007F20C3">
              <w:rPr>
                <w:spacing w:val="40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элементов</w:t>
            </w:r>
            <w:r w:rsidRPr="007F20C3">
              <w:rPr>
                <w:spacing w:val="40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и</w:t>
            </w:r>
            <w:r w:rsidRPr="007F20C3">
              <w:rPr>
                <w:spacing w:val="40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их</w:t>
            </w:r>
            <w:r w:rsidRPr="007F20C3">
              <w:rPr>
                <w:spacing w:val="40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соединений</w:t>
            </w:r>
            <w:r w:rsidRPr="007F20C3">
              <w:rPr>
                <w:spacing w:val="40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по</w:t>
            </w:r>
            <w:r w:rsidRPr="007F20C3">
              <w:rPr>
                <w:spacing w:val="40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периодам</w:t>
            </w:r>
            <w:r w:rsidRPr="007F20C3">
              <w:rPr>
                <w:spacing w:val="80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и</w:t>
            </w:r>
            <w:r w:rsidRPr="007F20C3">
              <w:rPr>
                <w:spacing w:val="40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группам</w:t>
            </w:r>
            <w:r w:rsidRPr="007F20C3">
              <w:rPr>
                <w:spacing w:val="40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Периодической</w:t>
            </w:r>
            <w:r w:rsidRPr="007F20C3">
              <w:rPr>
                <w:spacing w:val="40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системы</w:t>
            </w:r>
            <w:r w:rsidRPr="007F20C3">
              <w:rPr>
                <w:spacing w:val="40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химических</w:t>
            </w:r>
            <w:r w:rsidRPr="007F20C3">
              <w:rPr>
                <w:spacing w:val="40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элементов</w:t>
            </w:r>
            <w:r w:rsidRPr="007F20C3">
              <w:rPr>
                <w:spacing w:val="80"/>
                <w:w w:val="150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Д.И. Менделеева</w:t>
            </w:r>
          </w:p>
        </w:tc>
      </w:tr>
    </w:tbl>
    <w:p w:rsidR="007F20C3" w:rsidRDefault="007F20C3" w:rsidP="007F20C3">
      <w:pPr>
        <w:pStyle w:val="TableParagraph"/>
        <w:spacing w:line="271" w:lineRule="auto"/>
        <w:jc w:val="both"/>
        <w:rPr>
          <w:sz w:val="28"/>
        </w:rPr>
        <w:sectPr w:rsidR="007F20C3">
          <w:pgSz w:w="11910" w:h="16850"/>
          <w:pgMar w:top="1140" w:right="850" w:bottom="940" w:left="992" w:header="710" w:footer="755" w:gutter="0"/>
          <w:cols w:space="720"/>
        </w:sectPr>
      </w:pPr>
    </w:p>
    <w:p w:rsidR="007F20C3" w:rsidRDefault="007F20C3" w:rsidP="007F20C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59"/>
        <w:gridCol w:w="8054"/>
      </w:tblGrid>
      <w:tr w:rsidR="007F20C3" w:rsidTr="0087289D">
        <w:trPr>
          <w:trHeight w:val="1855"/>
        </w:trPr>
        <w:tc>
          <w:tcPr>
            <w:tcW w:w="1859" w:type="dxa"/>
          </w:tcPr>
          <w:p w:rsidR="007F20C3" w:rsidRDefault="007F20C3" w:rsidP="0087289D">
            <w:pPr>
              <w:pStyle w:val="TableParagraph"/>
              <w:spacing w:before="46"/>
              <w:ind w:left="25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2.3</w:t>
            </w:r>
          </w:p>
        </w:tc>
        <w:tc>
          <w:tcPr>
            <w:tcW w:w="8054" w:type="dxa"/>
          </w:tcPr>
          <w:p w:rsidR="007F20C3" w:rsidRPr="007F20C3" w:rsidRDefault="007F20C3" w:rsidP="0087289D">
            <w:pPr>
              <w:pStyle w:val="TableParagraph"/>
              <w:spacing w:before="46" w:line="259" w:lineRule="auto"/>
              <w:ind w:left="88" w:right="71"/>
              <w:jc w:val="both"/>
              <w:rPr>
                <w:sz w:val="28"/>
                <w:lang w:val="ru-RU"/>
              </w:rPr>
            </w:pPr>
            <w:r w:rsidRPr="007F20C3">
              <w:rPr>
                <w:sz w:val="28"/>
                <w:lang w:val="ru-RU"/>
              </w:rPr>
              <w:t>Сформированность умений характеризовать (описывать) общие химические свойства неорганических веществ различных классов, подтверждать существование генетической связи между неорганическими веществами с помощью уравнений соответствующих химических реакций</w:t>
            </w:r>
          </w:p>
        </w:tc>
      </w:tr>
      <w:tr w:rsidR="007F20C3" w:rsidTr="0087289D">
        <w:trPr>
          <w:trHeight w:val="1502"/>
        </w:trPr>
        <w:tc>
          <w:tcPr>
            <w:tcW w:w="1859" w:type="dxa"/>
          </w:tcPr>
          <w:p w:rsidR="007F20C3" w:rsidRDefault="007F20C3" w:rsidP="0087289D">
            <w:pPr>
              <w:pStyle w:val="TableParagraph"/>
              <w:spacing w:before="46"/>
              <w:ind w:left="25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2.4</w:t>
            </w:r>
          </w:p>
        </w:tc>
        <w:tc>
          <w:tcPr>
            <w:tcW w:w="8054" w:type="dxa"/>
          </w:tcPr>
          <w:p w:rsidR="007F20C3" w:rsidRPr="007F20C3" w:rsidRDefault="007F20C3" w:rsidP="0087289D">
            <w:pPr>
              <w:pStyle w:val="TableParagraph"/>
              <w:spacing w:before="46" w:line="259" w:lineRule="auto"/>
              <w:ind w:left="88" w:right="72"/>
              <w:jc w:val="both"/>
              <w:rPr>
                <w:sz w:val="28"/>
                <w:lang w:val="ru-RU"/>
              </w:rPr>
            </w:pPr>
            <w:r w:rsidRPr="007F20C3">
              <w:rPr>
                <w:sz w:val="28"/>
                <w:lang w:val="ru-RU"/>
              </w:rPr>
              <w:t>Сформированность умений устанавливать принадлежность неорганических веществ по их составу к определенному классу (группе) соединений (простые вещества – металлы и неметаллы, оксиды, основания, кислоты, амфотерные гидроксиды, соли)</w:t>
            </w:r>
          </w:p>
        </w:tc>
      </w:tr>
      <w:tr w:rsidR="007F20C3" w:rsidTr="0087289D">
        <w:trPr>
          <w:trHeight w:val="2201"/>
        </w:trPr>
        <w:tc>
          <w:tcPr>
            <w:tcW w:w="1859" w:type="dxa"/>
          </w:tcPr>
          <w:p w:rsidR="007F20C3" w:rsidRDefault="007F20C3" w:rsidP="0087289D">
            <w:pPr>
              <w:pStyle w:val="TableParagraph"/>
              <w:spacing w:before="47"/>
              <w:ind w:left="25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2.5</w:t>
            </w:r>
          </w:p>
        </w:tc>
        <w:tc>
          <w:tcPr>
            <w:tcW w:w="8054" w:type="dxa"/>
          </w:tcPr>
          <w:p w:rsidR="007F20C3" w:rsidRPr="007F20C3" w:rsidRDefault="007F20C3" w:rsidP="0087289D">
            <w:pPr>
              <w:pStyle w:val="TableParagraph"/>
              <w:spacing w:before="47" w:line="259" w:lineRule="auto"/>
              <w:ind w:left="88" w:right="68"/>
              <w:jc w:val="both"/>
              <w:rPr>
                <w:sz w:val="28"/>
                <w:lang w:val="ru-RU"/>
              </w:rPr>
            </w:pPr>
            <w:r w:rsidRPr="007F20C3">
              <w:rPr>
                <w:sz w:val="28"/>
                <w:lang w:val="ru-RU"/>
              </w:rPr>
              <w:t>Сформированность умений</w:t>
            </w:r>
            <w:r w:rsidRPr="007F20C3">
              <w:rPr>
                <w:spacing w:val="-7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использовать</w:t>
            </w:r>
            <w:r w:rsidRPr="007F20C3">
              <w:rPr>
                <w:spacing w:val="-7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химическую</w:t>
            </w:r>
            <w:r w:rsidRPr="007F20C3">
              <w:rPr>
                <w:spacing w:val="-8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символику для составления формул веществ и уравнений химических реакций,</w:t>
            </w:r>
            <w:r w:rsidRPr="007F20C3">
              <w:rPr>
                <w:spacing w:val="-7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систематическую</w:t>
            </w:r>
            <w:r w:rsidRPr="007F20C3">
              <w:rPr>
                <w:spacing w:val="-9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номенклатуру</w:t>
            </w:r>
            <w:r w:rsidRPr="007F20C3">
              <w:rPr>
                <w:spacing w:val="-18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(</w:t>
            </w:r>
            <w:r>
              <w:rPr>
                <w:sz w:val="28"/>
              </w:rPr>
              <w:t>IUPAC</w:t>
            </w:r>
            <w:r w:rsidRPr="007F20C3">
              <w:rPr>
                <w:sz w:val="28"/>
                <w:lang w:val="ru-RU"/>
              </w:rPr>
              <w:t>)</w:t>
            </w:r>
            <w:r w:rsidRPr="007F20C3">
              <w:rPr>
                <w:spacing w:val="-8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и</w:t>
            </w:r>
            <w:r w:rsidRPr="007F20C3">
              <w:rPr>
                <w:spacing w:val="-8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тривиальные названия отдельных неорганических веществ (угарный газ, углекислый газ, аммиак, гашеная известь, негашеная известь, питьевая сода, пирит и другие)</w:t>
            </w:r>
          </w:p>
        </w:tc>
      </w:tr>
      <w:tr w:rsidR="007F20C3" w:rsidTr="0087289D">
        <w:trPr>
          <w:trHeight w:val="1848"/>
        </w:trPr>
        <w:tc>
          <w:tcPr>
            <w:tcW w:w="1859" w:type="dxa"/>
          </w:tcPr>
          <w:p w:rsidR="007F20C3" w:rsidRDefault="007F20C3" w:rsidP="0087289D">
            <w:pPr>
              <w:pStyle w:val="TableParagraph"/>
              <w:spacing w:before="47"/>
              <w:ind w:left="25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2.6</w:t>
            </w:r>
          </w:p>
        </w:tc>
        <w:tc>
          <w:tcPr>
            <w:tcW w:w="8054" w:type="dxa"/>
          </w:tcPr>
          <w:p w:rsidR="007F20C3" w:rsidRPr="007F20C3" w:rsidRDefault="007F20C3" w:rsidP="0087289D">
            <w:pPr>
              <w:pStyle w:val="TableParagraph"/>
              <w:spacing w:before="47" w:line="259" w:lineRule="auto"/>
              <w:ind w:left="88" w:right="67"/>
              <w:jc w:val="both"/>
              <w:rPr>
                <w:sz w:val="28"/>
                <w:lang w:val="ru-RU"/>
              </w:rPr>
            </w:pPr>
            <w:r w:rsidRPr="007F20C3">
              <w:rPr>
                <w:sz w:val="28"/>
                <w:lang w:val="ru-RU"/>
              </w:rPr>
              <w:t>Сформированность умений характеризовать (описывать) общие химические свойства неорганических веществ различных классов, подтверждать существование генетической связи между неорганическими веществами с помощью уравнений соответствующих химических реакций</w:t>
            </w:r>
          </w:p>
        </w:tc>
      </w:tr>
      <w:tr w:rsidR="007F20C3" w:rsidTr="0087289D">
        <w:trPr>
          <w:trHeight w:val="4283"/>
        </w:trPr>
        <w:tc>
          <w:tcPr>
            <w:tcW w:w="1859" w:type="dxa"/>
          </w:tcPr>
          <w:p w:rsidR="007F20C3" w:rsidRDefault="007F20C3" w:rsidP="0087289D">
            <w:pPr>
              <w:pStyle w:val="TableParagraph"/>
              <w:spacing w:before="46"/>
              <w:ind w:left="25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2.7</w:t>
            </w:r>
          </w:p>
        </w:tc>
        <w:tc>
          <w:tcPr>
            <w:tcW w:w="8054" w:type="dxa"/>
          </w:tcPr>
          <w:p w:rsidR="007F20C3" w:rsidRPr="007F20C3" w:rsidRDefault="007F20C3" w:rsidP="0087289D">
            <w:pPr>
              <w:pStyle w:val="TableParagraph"/>
              <w:spacing w:before="46" w:line="259" w:lineRule="auto"/>
              <w:ind w:left="88" w:right="70"/>
              <w:jc w:val="both"/>
              <w:rPr>
                <w:sz w:val="28"/>
                <w:lang w:val="ru-RU"/>
              </w:rPr>
            </w:pPr>
            <w:r w:rsidRPr="007F20C3">
              <w:rPr>
                <w:sz w:val="28"/>
                <w:lang w:val="ru-RU"/>
              </w:rPr>
              <w:t>Сформированность</w:t>
            </w:r>
            <w:r w:rsidRPr="007F20C3">
              <w:rPr>
                <w:spacing w:val="-18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умений</w:t>
            </w:r>
            <w:r w:rsidRPr="007F20C3">
              <w:rPr>
                <w:spacing w:val="-17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планировать</w:t>
            </w:r>
            <w:r w:rsidRPr="007F20C3">
              <w:rPr>
                <w:spacing w:val="-18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и</w:t>
            </w:r>
            <w:r w:rsidRPr="007F20C3">
              <w:rPr>
                <w:spacing w:val="-17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выполнять</w:t>
            </w:r>
            <w:r w:rsidRPr="007F20C3">
              <w:rPr>
                <w:spacing w:val="-18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химический эксперимент (разложение пероксида водорода в присутствии катализатора, определение среды растворов веществ с помощью универсального</w:t>
            </w:r>
            <w:r w:rsidRPr="007F20C3">
              <w:rPr>
                <w:spacing w:val="40"/>
                <w:sz w:val="28"/>
                <w:lang w:val="ru-RU"/>
              </w:rPr>
              <w:t xml:space="preserve">  </w:t>
            </w:r>
            <w:r w:rsidRPr="007F20C3">
              <w:rPr>
                <w:sz w:val="28"/>
                <w:lang w:val="ru-RU"/>
              </w:rPr>
              <w:t>индикатора,</w:t>
            </w:r>
            <w:r w:rsidRPr="007F20C3">
              <w:rPr>
                <w:spacing w:val="40"/>
                <w:sz w:val="28"/>
                <w:lang w:val="ru-RU"/>
              </w:rPr>
              <w:t xml:space="preserve">  </w:t>
            </w:r>
            <w:r w:rsidRPr="007F20C3">
              <w:rPr>
                <w:sz w:val="28"/>
                <w:lang w:val="ru-RU"/>
              </w:rPr>
              <w:t>влияние</w:t>
            </w:r>
            <w:r w:rsidRPr="007F20C3">
              <w:rPr>
                <w:spacing w:val="40"/>
                <w:sz w:val="28"/>
                <w:lang w:val="ru-RU"/>
              </w:rPr>
              <w:t xml:space="preserve">  </w:t>
            </w:r>
            <w:r w:rsidRPr="007F20C3">
              <w:rPr>
                <w:sz w:val="28"/>
                <w:lang w:val="ru-RU"/>
              </w:rPr>
              <w:t>различных</w:t>
            </w:r>
            <w:r w:rsidRPr="007F20C3">
              <w:rPr>
                <w:spacing w:val="40"/>
                <w:sz w:val="28"/>
                <w:lang w:val="ru-RU"/>
              </w:rPr>
              <w:t xml:space="preserve">  </w:t>
            </w:r>
            <w:r w:rsidRPr="007F20C3">
              <w:rPr>
                <w:sz w:val="28"/>
                <w:lang w:val="ru-RU"/>
              </w:rPr>
              <w:t>факторов на скорость химической реакции, реакции ионного обмена, качественные реакции на сульфат-, карбонат- и хлорид-анионы, на</w:t>
            </w:r>
            <w:r w:rsidRPr="007F20C3">
              <w:rPr>
                <w:spacing w:val="5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катион</w:t>
            </w:r>
            <w:r w:rsidRPr="007F20C3">
              <w:rPr>
                <w:spacing w:val="10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аммония,</w:t>
            </w:r>
            <w:r w:rsidRPr="007F20C3">
              <w:rPr>
                <w:spacing w:val="11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решение</w:t>
            </w:r>
            <w:r w:rsidRPr="007F20C3">
              <w:rPr>
                <w:spacing w:val="8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экспериментальных</w:t>
            </w:r>
            <w:r w:rsidRPr="007F20C3">
              <w:rPr>
                <w:spacing w:val="6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задач</w:t>
            </w:r>
            <w:r w:rsidRPr="007F20C3">
              <w:rPr>
                <w:spacing w:val="12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по</w:t>
            </w:r>
            <w:r w:rsidRPr="007F20C3">
              <w:rPr>
                <w:spacing w:val="6"/>
                <w:sz w:val="28"/>
                <w:lang w:val="ru-RU"/>
              </w:rPr>
              <w:t xml:space="preserve"> </w:t>
            </w:r>
            <w:r w:rsidRPr="007F20C3">
              <w:rPr>
                <w:spacing w:val="-2"/>
                <w:sz w:val="28"/>
                <w:lang w:val="ru-RU"/>
              </w:rPr>
              <w:t>темам</w:t>
            </w:r>
          </w:p>
          <w:p w:rsidR="007F20C3" w:rsidRPr="007F20C3" w:rsidRDefault="007F20C3" w:rsidP="0087289D">
            <w:pPr>
              <w:pStyle w:val="TableParagraph"/>
              <w:spacing w:before="1" w:line="259" w:lineRule="auto"/>
              <w:ind w:left="88" w:right="74"/>
              <w:jc w:val="both"/>
              <w:rPr>
                <w:sz w:val="28"/>
                <w:lang w:val="ru-RU"/>
              </w:rPr>
            </w:pPr>
            <w:r w:rsidRPr="007F20C3">
              <w:rPr>
                <w:sz w:val="28"/>
                <w:lang w:val="ru-RU"/>
              </w:rPr>
              <w:t>«Металлы» и «Неметаллы»)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</w:t>
            </w:r>
          </w:p>
        </w:tc>
      </w:tr>
      <w:tr w:rsidR="007F20C3" w:rsidTr="0087289D">
        <w:trPr>
          <w:trHeight w:val="1509"/>
        </w:trPr>
        <w:tc>
          <w:tcPr>
            <w:tcW w:w="1859" w:type="dxa"/>
          </w:tcPr>
          <w:p w:rsidR="007F20C3" w:rsidRDefault="007F20C3" w:rsidP="0087289D">
            <w:pPr>
              <w:pStyle w:val="TableParagraph"/>
              <w:spacing w:before="54"/>
              <w:ind w:left="25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2.8</w:t>
            </w:r>
          </w:p>
        </w:tc>
        <w:tc>
          <w:tcPr>
            <w:tcW w:w="8054" w:type="dxa"/>
          </w:tcPr>
          <w:p w:rsidR="007F20C3" w:rsidRPr="007F20C3" w:rsidRDefault="007F20C3" w:rsidP="0087289D">
            <w:pPr>
              <w:pStyle w:val="TableParagraph"/>
              <w:spacing w:before="54" w:line="259" w:lineRule="auto"/>
              <w:ind w:left="88" w:right="74"/>
              <w:jc w:val="both"/>
              <w:rPr>
                <w:sz w:val="28"/>
                <w:lang w:val="ru-RU"/>
              </w:rPr>
            </w:pPr>
            <w:r w:rsidRPr="007F20C3">
              <w:rPr>
                <w:sz w:val="28"/>
                <w:lang w:val="ru-RU"/>
              </w:rPr>
              <w:t>Сформированность умений соблюдать правила пользования химической посудой и лабораторным оборудованием, а также правила</w:t>
            </w:r>
            <w:r w:rsidRPr="007F20C3">
              <w:rPr>
                <w:spacing w:val="-1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обращения</w:t>
            </w:r>
            <w:r w:rsidRPr="007F20C3">
              <w:rPr>
                <w:spacing w:val="-4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с</w:t>
            </w:r>
            <w:r w:rsidRPr="007F20C3">
              <w:rPr>
                <w:spacing w:val="-7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веществами</w:t>
            </w:r>
            <w:r w:rsidRPr="007F20C3">
              <w:rPr>
                <w:spacing w:val="-4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в</w:t>
            </w:r>
            <w:r w:rsidRPr="007F20C3">
              <w:rPr>
                <w:spacing w:val="-8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соответствии</w:t>
            </w:r>
            <w:r w:rsidRPr="007F20C3">
              <w:rPr>
                <w:spacing w:val="-4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с</w:t>
            </w:r>
            <w:r w:rsidRPr="007F20C3">
              <w:rPr>
                <w:spacing w:val="-7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инструкциями по выполнению лабораторных химических опытов</w:t>
            </w:r>
          </w:p>
        </w:tc>
      </w:tr>
      <w:tr w:rsidR="007F20C3" w:rsidTr="0087289D">
        <w:trPr>
          <w:trHeight w:val="1156"/>
        </w:trPr>
        <w:tc>
          <w:tcPr>
            <w:tcW w:w="1859" w:type="dxa"/>
          </w:tcPr>
          <w:p w:rsidR="007F20C3" w:rsidRDefault="007F20C3" w:rsidP="0087289D">
            <w:pPr>
              <w:pStyle w:val="TableParagraph"/>
              <w:spacing w:before="47"/>
              <w:ind w:left="25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2.9</w:t>
            </w:r>
          </w:p>
        </w:tc>
        <w:tc>
          <w:tcPr>
            <w:tcW w:w="8054" w:type="dxa"/>
          </w:tcPr>
          <w:p w:rsidR="007F20C3" w:rsidRPr="007F20C3" w:rsidRDefault="007F20C3" w:rsidP="0087289D">
            <w:pPr>
              <w:pStyle w:val="TableParagraph"/>
              <w:spacing w:before="47" w:line="259" w:lineRule="auto"/>
              <w:ind w:left="88" w:right="74"/>
              <w:jc w:val="both"/>
              <w:rPr>
                <w:sz w:val="28"/>
                <w:lang w:val="ru-RU"/>
              </w:rPr>
            </w:pPr>
            <w:r w:rsidRPr="007F20C3">
              <w:rPr>
                <w:sz w:val="28"/>
                <w:lang w:val="ru-RU"/>
              </w:rPr>
              <w:t>Сформированность умений характеризовать химические процессы, лежащие в основе промышленного получения серной кислоты,</w:t>
            </w:r>
            <w:r w:rsidRPr="007F20C3">
              <w:rPr>
                <w:spacing w:val="58"/>
                <w:w w:val="150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аммиака,</w:t>
            </w:r>
            <w:r w:rsidRPr="007F20C3">
              <w:rPr>
                <w:spacing w:val="64"/>
                <w:w w:val="150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а</w:t>
            </w:r>
            <w:r w:rsidRPr="007F20C3">
              <w:rPr>
                <w:spacing w:val="57"/>
                <w:w w:val="150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также</w:t>
            </w:r>
            <w:r w:rsidRPr="007F20C3">
              <w:rPr>
                <w:spacing w:val="57"/>
                <w:w w:val="150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сформированность</w:t>
            </w:r>
            <w:r w:rsidRPr="007F20C3">
              <w:rPr>
                <w:spacing w:val="61"/>
                <w:w w:val="150"/>
                <w:sz w:val="28"/>
                <w:lang w:val="ru-RU"/>
              </w:rPr>
              <w:t xml:space="preserve"> </w:t>
            </w:r>
            <w:r w:rsidRPr="007F20C3">
              <w:rPr>
                <w:spacing w:val="-2"/>
                <w:sz w:val="28"/>
                <w:lang w:val="ru-RU"/>
              </w:rPr>
              <w:t>представлений</w:t>
            </w:r>
          </w:p>
        </w:tc>
      </w:tr>
    </w:tbl>
    <w:p w:rsidR="007F20C3" w:rsidRDefault="007F20C3" w:rsidP="007F20C3">
      <w:pPr>
        <w:pStyle w:val="TableParagraph"/>
        <w:spacing w:line="259" w:lineRule="auto"/>
        <w:jc w:val="both"/>
        <w:rPr>
          <w:sz w:val="28"/>
        </w:rPr>
        <w:sectPr w:rsidR="007F20C3">
          <w:pgSz w:w="11910" w:h="16850"/>
          <w:pgMar w:top="1140" w:right="850" w:bottom="940" w:left="992" w:header="710" w:footer="755" w:gutter="0"/>
          <w:cols w:space="720"/>
        </w:sectPr>
      </w:pPr>
    </w:p>
    <w:p w:rsidR="007F20C3" w:rsidRDefault="007F20C3" w:rsidP="007F20C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59"/>
        <w:gridCol w:w="8054"/>
      </w:tblGrid>
      <w:tr w:rsidR="007F20C3" w:rsidTr="0087289D">
        <w:trPr>
          <w:trHeight w:val="811"/>
        </w:trPr>
        <w:tc>
          <w:tcPr>
            <w:tcW w:w="1859" w:type="dxa"/>
          </w:tcPr>
          <w:p w:rsidR="007F20C3" w:rsidRPr="007F20C3" w:rsidRDefault="007F20C3" w:rsidP="0087289D">
            <w:pPr>
              <w:pStyle w:val="TableParagraph"/>
              <w:rPr>
                <w:sz w:val="26"/>
                <w:lang w:val="ru-RU"/>
              </w:rPr>
            </w:pPr>
          </w:p>
        </w:tc>
        <w:tc>
          <w:tcPr>
            <w:tcW w:w="8054" w:type="dxa"/>
          </w:tcPr>
          <w:p w:rsidR="007F20C3" w:rsidRPr="007F20C3" w:rsidRDefault="007F20C3" w:rsidP="0087289D">
            <w:pPr>
              <w:pStyle w:val="TableParagraph"/>
              <w:tabs>
                <w:tab w:val="left" w:pos="584"/>
                <w:tab w:val="left" w:pos="1585"/>
                <w:tab w:val="left" w:pos="2829"/>
                <w:tab w:val="left" w:pos="4345"/>
                <w:tab w:val="left" w:pos="4712"/>
                <w:tab w:val="left" w:pos="6676"/>
              </w:tabs>
              <w:spacing w:before="46" w:line="264" w:lineRule="auto"/>
              <w:ind w:left="88" w:right="81"/>
              <w:rPr>
                <w:sz w:val="28"/>
                <w:lang w:val="ru-RU"/>
              </w:rPr>
            </w:pPr>
            <w:r w:rsidRPr="007F20C3">
              <w:rPr>
                <w:spacing w:val="-6"/>
                <w:sz w:val="28"/>
                <w:lang w:val="ru-RU"/>
              </w:rPr>
              <w:t>об</w:t>
            </w:r>
            <w:r w:rsidRPr="007F20C3">
              <w:rPr>
                <w:sz w:val="28"/>
                <w:lang w:val="ru-RU"/>
              </w:rPr>
              <w:tab/>
            </w:r>
            <w:r w:rsidRPr="007F20C3">
              <w:rPr>
                <w:spacing w:val="-2"/>
                <w:sz w:val="28"/>
                <w:lang w:val="ru-RU"/>
              </w:rPr>
              <w:t>общих</w:t>
            </w:r>
            <w:r w:rsidRPr="007F20C3">
              <w:rPr>
                <w:sz w:val="28"/>
                <w:lang w:val="ru-RU"/>
              </w:rPr>
              <w:tab/>
            </w:r>
            <w:r w:rsidRPr="007F20C3">
              <w:rPr>
                <w:spacing w:val="-2"/>
                <w:sz w:val="28"/>
                <w:lang w:val="ru-RU"/>
              </w:rPr>
              <w:t>научных</w:t>
            </w:r>
            <w:r w:rsidRPr="007F20C3">
              <w:rPr>
                <w:sz w:val="28"/>
                <w:lang w:val="ru-RU"/>
              </w:rPr>
              <w:tab/>
            </w:r>
            <w:r w:rsidRPr="007F20C3">
              <w:rPr>
                <w:spacing w:val="-2"/>
                <w:sz w:val="28"/>
                <w:lang w:val="ru-RU"/>
              </w:rPr>
              <w:t>принципах</w:t>
            </w:r>
            <w:r w:rsidRPr="007F20C3">
              <w:rPr>
                <w:sz w:val="28"/>
                <w:lang w:val="ru-RU"/>
              </w:rPr>
              <w:tab/>
            </w:r>
            <w:r w:rsidRPr="007F20C3">
              <w:rPr>
                <w:spacing w:val="-10"/>
                <w:sz w:val="28"/>
                <w:lang w:val="ru-RU"/>
              </w:rPr>
              <w:t>и</w:t>
            </w:r>
            <w:r w:rsidRPr="007F20C3">
              <w:rPr>
                <w:sz w:val="28"/>
                <w:lang w:val="ru-RU"/>
              </w:rPr>
              <w:tab/>
            </w:r>
            <w:r w:rsidRPr="007F20C3">
              <w:rPr>
                <w:spacing w:val="-2"/>
                <w:sz w:val="28"/>
                <w:lang w:val="ru-RU"/>
              </w:rPr>
              <w:t>экологических</w:t>
            </w:r>
            <w:r w:rsidRPr="007F20C3">
              <w:rPr>
                <w:sz w:val="28"/>
                <w:lang w:val="ru-RU"/>
              </w:rPr>
              <w:tab/>
            </w:r>
            <w:r w:rsidRPr="007F20C3">
              <w:rPr>
                <w:spacing w:val="-2"/>
                <w:sz w:val="28"/>
                <w:lang w:val="ru-RU"/>
              </w:rPr>
              <w:t xml:space="preserve">проблемах </w:t>
            </w:r>
            <w:r w:rsidRPr="007F20C3">
              <w:rPr>
                <w:sz w:val="28"/>
                <w:lang w:val="ru-RU"/>
              </w:rPr>
              <w:t>химического производства</w:t>
            </w:r>
          </w:p>
        </w:tc>
      </w:tr>
      <w:tr w:rsidR="007F20C3" w:rsidTr="0087289D">
        <w:trPr>
          <w:trHeight w:val="457"/>
        </w:trPr>
        <w:tc>
          <w:tcPr>
            <w:tcW w:w="1859" w:type="dxa"/>
          </w:tcPr>
          <w:p w:rsidR="007F20C3" w:rsidRDefault="007F20C3" w:rsidP="0087289D">
            <w:pPr>
              <w:pStyle w:val="TableParagraph"/>
              <w:spacing w:before="46"/>
              <w:ind w:left="2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8054" w:type="dxa"/>
          </w:tcPr>
          <w:p w:rsidR="007F20C3" w:rsidRDefault="007F20C3" w:rsidP="0087289D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Химия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жизнь.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Расчеты</w:t>
            </w:r>
          </w:p>
        </w:tc>
      </w:tr>
      <w:tr w:rsidR="007F20C3" w:rsidTr="0087289D">
        <w:trPr>
          <w:trHeight w:val="2201"/>
        </w:trPr>
        <w:tc>
          <w:tcPr>
            <w:tcW w:w="1859" w:type="dxa"/>
          </w:tcPr>
          <w:p w:rsidR="007F20C3" w:rsidRDefault="007F20C3" w:rsidP="0087289D">
            <w:pPr>
              <w:pStyle w:val="TableParagraph"/>
              <w:spacing w:before="54"/>
              <w:ind w:left="25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8054" w:type="dxa"/>
          </w:tcPr>
          <w:p w:rsidR="007F20C3" w:rsidRPr="007F20C3" w:rsidRDefault="007F20C3" w:rsidP="0087289D">
            <w:pPr>
              <w:pStyle w:val="TableParagraph"/>
              <w:spacing w:before="54" w:line="259" w:lineRule="auto"/>
              <w:ind w:left="88" w:right="67"/>
              <w:jc w:val="both"/>
              <w:rPr>
                <w:sz w:val="28"/>
                <w:lang w:val="ru-RU"/>
              </w:rPr>
            </w:pPr>
            <w:r w:rsidRPr="007F20C3">
              <w:rPr>
                <w:sz w:val="28"/>
                <w:lang w:val="ru-RU"/>
              </w:rPr>
              <w:t>Сформированность представлений о химической составляющей естественно-научной картины мира, роли химии в познании явлений природы, в формировании мышления и культуры личности,</w:t>
            </w:r>
            <w:r w:rsidRPr="007F20C3">
              <w:rPr>
                <w:spacing w:val="80"/>
                <w:w w:val="150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ее</w:t>
            </w:r>
            <w:r w:rsidRPr="007F20C3">
              <w:rPr>
                <w:spacing w:val="80"/>
                <w:w w:val="150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функциональной</w:t>
            </w:r>
            <w:r w:rsidRPr="007F20C3">
              <w:rPr>
                <w:spacing w:val="80"/>
                <w:w w:val="150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грамотности,</w:t>
            </w:r>
            <w:r w:rsidRPr="007F20C3">
              <w:rPr>
                <w:spacing w:val="80"/>
                <w:w w:val="150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необходимой</w:t>
            </w:r>
            <w:r w:rsidRPr="007F20C3">
              <w:rPr>
                <w:spacing w:val="80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для решения практических задач и экологически обоснованного отношения к своему здоровью и природной среде</w:t>
            </w:r>
          </w:p>
        </w:tc>
      </w:tr>
      <w:tr w:rsidR="007F20C3" w:rsidTr="0087289D">
        <w:trPr>
          <w:trHeight w:val="1156"/>
        </w:trPr>
        <w:tc>
          <w:tcPr>
            <w:tcW w:w="1859" w:type="dxa"/>
          </w:tcPr>
          <w:p w:rsidR="007F20C3" w:rsidRDefault="007F20C3" w:rsidP="0087289D">
            <w:pPr>
              <w:pStyle w:val="TableParagraph"/>
              <w:spacing w:before="47"/>
              <w:ind w:left="25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3.2</w:t>
            </w:r>
          </w:p>
        </w:tc>
        <w:tc>
          <w:tcPr>
            <w:tcW w:w="8054" w:type="dxa"/>
          </w:tcPr>
          <w:p w:rsidR="007F20C3" w:rsidRPr="007F20C3" w:rsidRDefault="007F20C3" w:rsidP="0087289D">
            <w:pPr>
              <w:pStyle w:val="TableParagraph"/>
              <w:spacing w:before="47" w:line="259" w:lineRule="auto"/>
              <w:ind w:left="88" w:right="79"/>
              <w:jc w:val="both"/>
              <w:rPr>
                <w:sz w:val="28"/>
                <w:lang w:val="ru-RU"/>
              </w:rPr>
            </w:pPr>
            <w:r w:rsidRPr="007F20C3">
              <w:rPr>
                <w:sz w:val="28"/>
                <w:lang w:val="ru-RU"/>
              </w:rPr>
              <w:t>Сформированность умений критически анализировать химическую информацию, получаемую из разных источников (средства массовой коммуникации, сеть Интернет и другие)</w:t>
            </w:r>
          </w:p>
        </w:tc>
      </w:tr>
      <w:tr w:rsidR="007F20C3" w:rsidTr="0087289D">
        <w:trPr>
          <w:trHeight w:val="1502"/>
        </w:trPr>
        <w:tc>
          <w:tcPr>
            <w:tcW w:w="1859" w:type="dxa"/>
          </w:tcPr>
          <w:p w:rsidR="007F20C3" w:rsidRDefault="007F20C3" w:rsidP="0087289D">
            <w:pPr>
              <w:pStyle w:val="TableParagraph"/>
              <w:spacing w:before="47"/>
              <w:ind w:left="25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3.3</w:t>
            </w:r>
          </w:p>
        </w:tc>
        <w:tc>
          <w:tcPr>
            <w:tcW w:w="8054" w:type="dxa"/>
          </w:tcPr>
          <w:p w:rsidR="007F20C3" w:rsidRPr="007F20C3" w:rsidRDefault="007F20C3" w:rsidP="0087289D">
            <w:pPr>
              <w:pStyle w:val="TableParagraph"/>
              <w:spacing w:before="47" w:line="259" w:lineRule="auto"/>
              <w:ind w:left="88" w:right="73"/>
              <w:jc w:val="both"/>
              <w:rPr>
                <w:sz w:val="28"/>
                <w:lang w:val="ru-RU"/>
              </w:rPr>
            </w:pPr>
            <w:r w:rsidRPr="007F20C3">
              <w:rPr>
                <w:sz w:val="28"/>
                <w:lang w:val="ru-RU"/>
              </w:rPr>
              <w:t>Сформированность умений соблюдать правила экологически целесообразного</w:t>
            </w:r>
            <w:r w:rsidRPr="007F20C3">
              <w:rPr>
                <w:spacing w:val="80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поведения</w:t>
            </w:r>
            <w:r w:rsidRPr="007F20C3">
              <w:rPr>
                <w:spacing w:val="80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в</w:t>
            </w:r>
            <w:r w:rsidRPr="007F20C3">
              <w:rPr>
                <w:spacing w:val="80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быту</w:t>
            </w:r>
            <w:r w:rsidRPr="007F20C3">
              <w:rPr>
                <w:spacing w:val="80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и</w:t>
            </w:r>
            <w:r w:rsidRPr="007F20C3">
              <w:rPr>
                <w:spacing w:val="80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трудовой</w:t>
            </w:r>
            <w:r w:rsidRPr="007F20C3">
              <w:rPr>
                <w:spacing w:val="80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 xml:space="preserve">деятельности в целях сохранения своего здоровья и окружающей природной </w:t>
            </w:r>
            <w:r w:rsidRPr="007F20C3">
              <w:rPr>
                <w:spacing w:val="-2"/>
                <w:sz w:val="28"/>
                <w:lang w:val="ru-RU"/>
              </w:rPr>
              <w:t>среды</w:t>
            </w:r>
          </w:p>
        </w:tc>
      </w:tr>
      <w:tr w:rsidR="007F20C3" w:rsidTr="0087289D">
        <w:trPr>
          <w:trHeight w:val="1509"/>
        </w:trPr>
        <w:tc>
          <w:tcPr>
            <w:tcW w:w="1859" w:type="dxa"/>
          </w:tcPr>
          <w:p w:rsidR="007F20C3" w:rsidRDefault="007F20C3" w:rsidP="0087289D">
            <w:pPr>
              <w:pStyle w:val="TableParagraph"/>
              <w:spacing w:before="54"/>
              <w:ind w:left="25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3.4</w:t>
            </w:r>
          </w:p>
        </w:tc>
        <w:tc>
          <w:tcPr>
            <w:tcW w:w="8054" w:type="dxa"/>
          </w:tcPr>
          <w:p w:rsidR="007F20C3" w:rsidRPr="007F20C3" w:rsidRDefault="007F20C3" w:rsidP="0087289D">
            <w:pPr>
              <w:pStyle w:val="TableParagraph"/>
              <w:spacing w:before="54" w:line="256" w:lineRule="auto"/>
              <w:ind w:left="88" w:right="74"/>
              <w:jc w:val="both"/>
              <w:rPr>
                <w:sz w:val="28"/>
                <w:lang w:val="ru-RU"/>
              </w:rPr>
            </w:pPr>
            <w:r w:rsidRPr="007F20C3">
              <w:rPr>
                <w:sz w:val="28"/>
                <w:lang w:val="ru-RU"/>
              </w:rPr>
              <w:t>Осознавать опасность воздействия на живые организмы определенных</w:t>
            </w:r>
            <w:r w:rsidRPr="007F20C3">
              <w:rPr>
                <w:spacing w:val="-18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веществ,</w:t>
            </w:r>
            <w:r w:rsidRPr="007F20C3">
              <w:rPr>
                <w:spacing w:val="-17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понимая</w:t>
            </w:r>
            <w:r w:rsidRPr="007F20C3">
              <w:rPr>
                <w:spacing w:val="-18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смысл</w:t>
            </w:r>
            <w:r w:rsidRPr="007F20C3">
              <w:rPr>
                <w:spacing w:val="-17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показателя</w:t>
            </w:r>
            <w:r w:rsidRPr="007F20C3">
              <w:rPr>
                <w:spacing w:val="-18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ПДК,</w:t>
            </w:r>
            <w:r w:rsidRPr="007F20C3">
              <w:rPr>
                <w:spacing w:val="-17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пояснять на</w:t>
            </w:r>
            <w:r w:rsidRPr="007F20C3">
              <w:rPr>
                <w:spacing w:val="-13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примерах</w:t>
            </w:r>
            <w:r w:rsidRPr="007F20C3">
              <w:rPr>
                <w:spacing w:val="-9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способы</w:t>
            </w:r>
            <w:r w:rsidRPr="007F20C3">
              <w:rPr>
                <w:spacing w:val="-6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уменьшения</w:t>
            </w:r>
            <w:r w:rsidRPr="007F20C3">
              <w:rPr>
                <w:spacing w:val="-11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и</w:t>
            </w:r>
            <w:r w:rsidRPr="007F20C3">
              <w:rPr>
                <w:spacing w:val="-11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предотвращения</w:t>
            </w:r>
            <w:r w:rsidRPr="007F20C3">
              <w:rPr>
                <w:spacing w:val="-11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их</w:t>
            </w:r>
            <w:r w:rsidRPr="007F20C3">
              <w:rPr>
                <w:spacing w:val="-14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вредного воздействия на организм человека</w:t>
            </w:r>
          </w:p>
        </w:tc>
      </w:tr>
      <w:tr w:rsidR="007F20C3" w:rsidTr="0087289D">
        <w:trPr>
          <w:trHeight w:val="2547"/>
        </w:trPr>
        <w:tc>
          <w:tcPr>
            <w:tcW w:w="1859" w:type="dxa"/>
          </w:tcPr>
          <w:p w:rsidR="007F20C3" w:rsidRDefault="007F20C3" w:rsidP="0087289D">
            <w:pPr>
              <w:pStyle w:val="TableParagraph"/>
              <w:spacing w:before="46"/>
              <w:ind w:left="25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3.5</w:t>
            </w:r>
          </w:p>
        </w:tc>
        <w:tc>
          <w:tcPr>
            <w:tcW w:w="8054" w:type="dxa"/>
          </w:tcPr>
          <w:p w:rsidR="007F20C3" w:rsidRPr="007F20C3" w:rsidRDefault="007F20C3" w:rsidP="0087289D">
            <w:pPr>
              <w:pStyle w:val="TableParagraph"/>
              <w:spacing w:before="46" w:line="259" w:lineRule="auto"/>
              <w:ind w:left="88" w:right="73"/>
              <w:jc w:val="both"/>
              <w:rPr>
                <w:sz w:val="28"/>
                <w:lang w:val="ru-RU"/>
              </w:rPr>
            </w:pPr>
            <w:r w:rsidRPr="007F20C3">
              <w:rPr>
                <w:sz w:val="28"/>
                <w:lang w:val="ru-RU"/>
              </w:rPr>
              <w:t>Сформированность</w:t>
            </w:r>
            <w:r w:rsidRPr="007F20C3">
              <w:rPr>
                <w:spacing w:val="80"/>
                <w:sz w:val="28"/>
                <w:lang w:val="ru-RU"/>
              </w:rPr>
              <w:t xml:space="preserve">    </w:t>
            </w:r>
            <w:r w:rsidRPr="007F20C3">
              <w:rPr>
                <w:sz w:val="28"/>
                <w:lang w:val="ru-RU"/>
              </w:rPr>
              <w:t>умений</w:t>
            </w:r>
            <w:r w:rsidRPr="007F20C3">
              <w:rPr>
                <w:spacing w:val="80"/>
                <w:sz w:val="28"/>
                <w:lang w:val="ru-RU"/>
              </w:rPr>
              <w:t xml:space="preserve">    </w:t>
            </w:r>
            <w:r w:rsidRPr="007F20C3">
              <w:rPr>
                <w:sz w:val="28"/>
                <w:lang w:val="ru-RU"/>
              </w:rPr>
              <w:t>проводить</w:t>
            </w:r>
            <w:r w:rsidRPr="007F20C3">
              <w:rPr>
                <w:spacing w:val="80"/>
                <w:sz w:val="28"/>
                <w:lang w:val="ru-RU"/>
              </w:rPr>
              <w:t xml:space="preserve">    </w:t>
            </w:r>
            <w:r w:rsidRPr="007F20C3">
              <w:rPr>
                <w:sz w:val="28"/>
                <w:lang w:val="ru-RU"/>
              </w:rPr>
              <w:t>вычисления</w:t>
            </w:r>
            <w:r w:rsidRPr="007F20C3">
              <w:rPr>
                <w:spacing w:val="80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с использованием понятия «массовая доля вещества в растворе», объемных отношений газов при химических реакциях, массы вещества или объема газов по известному количеству вещества, массе или объему одного из участвующих в реакции веществ, теплового эффекта реакции на основе законов сохранения массы веществ, превращения и сохранения энергии</w:t>
            </w:r>
          </w:p>
        </w:tc>
      </w:tr>
    </w:tbl>
    <w:p w:rsidR="007F20C3" w:rsidRDefault="007F20C3" w:rsidP="007F20C3">
      <w:pPr>
        <w:pStyle w:val="a3"/>
        <w:spacing w:before="225"/>
        <w:ind w:left="0" w:firstLine="0"/>
        <w:jc w:val="left"/>
        <w:rPr>
          <w:b/>
        </w:rPr>
      </w:pPr>
    </w:p>
    <w:p w:rsidR="007F20C3" w:rsidRDefault="007F20C3" w:rsidP="007F20C3">
      <w:pPr>
        <w:ind w:left="138"/>
        <w:rPr>
          <w:b/>
          <w:sz w:val="28"/>
        </w:rPr>
      </w:pPr>
      <w:r>
        <w:rPr>
          <w:b/>
          <w:sz w:val="28"/>
        </w:rPr>
        <w:t>Проверяемые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элементы</w:t>
      </w:r>
      <w:r>
        <w:rPr>
          <w:b/>
          <w:spacing w:val="-14"/>
          <w:sz w:val="28"/>
        </w:rPr>
        <w:t xml:space="preserve"> </w:t>
      </w:r>
      <w:r>
        <w:rPr>
          <w:b/>
          <w:spacing w:val="-2"/>
          <w:sz w:val="28"/>
        </w:rPr>
        <w:t>содержания</w:t>
      </w:r>
    </w:p>
    <w:p w:rsidR="007F20C3" w:rsidRDefault="007F20C3" w:rsidP="007F20C3">
      <w:pPr>
        <w:pStyle w:val="a3"/>
        <w:spacing w:before="77"/>
        <w:ind w:left="0" w:firstLine="0"/>
        <w:jc w:val="left"/>
        <w:rPr>
          <w:b/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75"/>
        <w:gridCol w:w="8739"/>
      </w:tblGrid>
      <w:tr w:rsidR="007F20C3" w:rsidTr="0087289D">
        <w:trPr>
          <w:trHeight w:val="458"/>
        </w:trPr>
        <w:tc>
          <w:tcPr>
            <w:tcW w:w="1175" w:type="dxa"/>
          </w:tcPr>
          <w:p w:rsidR="007F20C3" w:rsidRDefault="007F20C3" w:rsidP="0087289D">
            <w:pPr>
              <w:pStyle w:val="TableParagraph"/>
              <w:spacing w:before="46"/>
              <w:ind w:left="24" w:right="1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Код</w:t>
            </w:r>
          </w:p>
        </w:tc>
        <w:tc>
          <w:tcPr>
            <w:tcW w:w="8739" w:type="dxa"/>
          </w:tcPr>
          <w:p w:rsidR="007F20C3" w:rsidRDefault="007F20C3" w:rsidP="0087289D">
            <w:pPr>
              <w:pStyle w:val="TableParagraph"/>
              <w:spacing w:before="46"/>
              <w:ind w:right="5"/>
              <w:jc w:val="center"/>
              <w:rPr>
                <w:sz w:val="28"/>
              </w:rPr>
            </w:pPr>
            <w:r>
              <w:rPr>
                <w:sz w:val="28"/>
              </w:rPr>
              <w:t>Проверяемый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элемент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содержания</w:t>
            </w:r>
          </w:p>
        </w:tc>
      </w:tr>
      <w:tr w:rsidR="007F20C3" w:rsidTr="0087289D">
        <w:trPr>
          <w:trHeight w:val="465"/>
        </w:trPr>
        <w:tc>
          <w:tcPr>
            <w:tcW w:w="1175" w:type="dxa"/>
          </w:tcPr>
          <w:p w:rsidR="007F20C3" w:rsidRDefault="007F20C3" w:rsidP="0087289D">
            <w:pPr>
              <w:pStyle w:val="TableParagraph"/>
              <w:spacing w:before="54"/>
              <w:ind w:left="2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8739" w:type="dxa"/>
          </w:tcPr>
          <w:p w:rsidR="007F20C3" w:rsidRDefault="007F20C3" w:rsidP="0087289D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Теоретические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основы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химии</w:t>
            </w:r>
          </w:p>
        </w:tc>
      </w:tr>
      <w:tr w:rsidR="007F20C3" w:rsidTr="0087289D">
        <w:trPr>
          <w:trHeight w:val="1855"/>
        </w:trPr>
        <w:tc>
          <w:tcPr>
            <w:tcW w:w="1175" w:type="dxa"/>
          </w:tcPr>
          <w:p w:rsidR="007F20C3" w:rsidRDefault="007F20C3" w:rsidP="0087289D">
            <w:pPr>
              <w:pStyle w:val="TableParagraph"/>
              <w:spacing w:before="47"/>
              <w:ind w:left="24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8739" w:type="dxa"/>
          </w:tcPr>
          <w:p w:rsidR="007F20C3" w:rsidRDefault="007F20C3" w:rsidP="0087289D">
            <w:pPr>
              <w:pStyle w:val="TableParagraph"/>
              <w:spacing w:before="47" w:line="259" w:lineRule="auto"/>
              <w:ind w:left="88" w:right="85"/>
              <w:jc w:val="both"/>
              <w:rPr>
                <w:sz w:val="28"/>
              </w:rPr>
            </w:pPr>
            <w:r w:rsidRPr="007F20C3">
              <w:rPr>
                <w:sz w:val="28"/>
                <w:lang w:val="ru-RU"/>
              </w:rPr>
              <w:t>Химический элемент. Атом. Ядро атома, изотопы. Электронная оболочка.</w:t>
            </w:r>
            <w:r w:rsidRPr="007F20C3">
              <w:rPr>
                <w:spacing w:val="80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Энергетические</w:t>
            </w:r>
            <w:r w:rsidRPr="007F20C3">
              <w:rPr>
                <w:spacing w:val="80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уровни,</w:t>
            </w:r>
            <w:r w:rsidRPr="007F20C3">
              <w:rPr>
                <w:spacing w:val="80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подуровни.</w:t>
            </w:r>
            <w:r w:rsidRPr="007F20C3">
              <w:rPr>
                <w:spacing w:val="80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Атомные</w:t>
            </w:r>
            <w:r w:rsidRPr="007F20C3">
              <w:rPr>
                <w:spacing w:val="80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 xml:space="preserve">орбитали, </w:t>
            </w:r>
            <w:r>
              <w:rPr>
                <w:sz w:val="28"/>
              </w:rPr>
              <w:t>s</w:t>
            </w:r>
            <w:r w:rsidRPr="007F20C3">
              <w:rPr>
                <w:sz w:val="28"/>
                <w:lang w:val="ru-RU"/>
              </w:rPr>
              <w:t>-,</w:t>
            </w:r>
            <w:r w:rsidRPr="007F20C3">
              <w:rPr>
                <w:spacing w:val="80"/>
                <w:sz w:val="28"/>
                <w:lang w:val="ru-RU"/>
              </w:rPr>
              <w:t xml:space="preserve">  </w:t>
            </w:r>
            <w:r>
              <w:rPr>
                <w:sz w:val="28"/>
              </w:rPr>
              <w:t>p</w:t>
            </w:r>
            <w:r w:rsidRPr="007F20C3">
              <w:rPr>
                <w:sz w:val="28"/>
                <w:lang w:val="ru-RU"/>
              </w:rPr>
              <w:t>-,</w:t>
            </w:r>
            <w:r w:rsidRPr="007F20C3">
              <w:rPr>
                <w:spacing w:val="80"/>
                <w:sz w:val="28"/>
                <w:lang w:val="ru-RU"/>
              </w:rPr>
              <w:t xml:space="preserve">  </w:t>
            </w:r>
            <w:r>
              <w:rPr>
                <w:sz w:val="28"/>
              </w:rPr>
              <w:t>d</w:t>
            </w:r>
            <w:r w:rsidRPr="007F20C3">
              <w:rPr>
                <w:sz w:val="28"/>
                <w:lang w:val="ru-RU"/>
              </w:rPr>
              <w:t>-элементы.</w:t>
            </w:r>
            <w:r w:rsidRPr="007F20C3">
              <w:rPr>
                <w:spacing w:val="80"/>
                <w:sz w:val="28"/>
                <w:lang w:val="ru-RU"/>
              </w:rPr>
              <w:t xml:space="preserve">  </w:t>
            </w:r>
            <w:r w:rsidRPr="007F20C3">
              <w:rPr>
                <w:sz w:val="28"/>
                <w:lang w:val="ru-RU"/>
              </w:rPr>
              <w:t>Особенности</w:t>
            </w:r>
            <w:r w:rsidRPr="007F20C3">
              <w:rPr>
                <w:spacing w:val="80"/>
                <w:sz w:val="28"/>
                <w:lang w:val="ru-RU"/>
              </w:rPr>
              <w:t xml:space="preserve">  </w:t>
            </w:r>
            <w:r w:rsidRPr="007F20C3">
              <w:rPr>
                <w:sz w:val="28"/>
                <w:lang w:val="ru-RU"/>
              </w:rPr>
              <w:t>распределения</w:t>
            </w:r>
            <w:r w:rsidRPr="007F20C3">
              <w:rPr>
                <w:spacing w:val="80"/>
                <w:sz w:val="28"/>
                <w:lang w:val="ru-RU"/>
              </w:rPr>
              <w:t xml:space="preserve">  </w:t>
            </w:r>
            <w:r w:rsidRPr="007F20C3">
              <w:rPr>
                <w:sz w:val="28"/>
                <w:lang w:val="ru-RU"/>
              </w:rPr>
              <w:t>электронов</w:t>
            </w:r>
            <w:r w:rsidRPr="007F20C3">
              <w:rPr>
                <w:spacing w:val="40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 xml:space="preserve">по орбиталям в атомах элементов первых четырех периодов. </w:t>
            </w:r>
            <w:r>
              <w:rPr>
                <w:sz w:val="28"/>
              </w:rPr>
              <w:t>Электронная конфигурация атомов</w:t>
            </w:r>
          </w:p>
        </w:tc>
      </w:tr>
    </w:tbl>
    <w:p w:rsidR="007F20C3" w:rsidRDefault="007F20C3" w:rsidP="007F20C3">
      <w:pPr>
        <w:pStyle w:val="TableParagraph"/>
        <w:spacing w:line="259" w:lineRule="auto"/>
        <w:jc w:val="both"/>
        <w:rPr>
          <w:sz w:val="28"/>
        </w:rPr>
        <w:sectPr w:rsidR="007F20C3">
          <w:pgSz w:w="11910" w:h="16850"/>
          <w:pgMar w:top="1140" w:right="850" w:bottom="940" w:left="992" w:header="710" w:footer="755" w:gutter="0"/>
          <w:cols w:space="720"/>
        </w:sectPr>
      </w:pPr>
    </w:p>
    <w:p w:rsidR="007F20C3" w:rsidRDefault="007F20C3" w:rsidP="007F20C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75"/>
        <w:gridCol w:w="8739"/>
      </w:tblGrid>
      <w:tr w:rsidR="007F20C3" w:rsidTr="0087289D">
        <w:trPr>
          <w:trHeight w:val="2641"/>
        </w:trPr>
        <w:tc>
          <w:tcPr>
            <w:tcW w:w="1175" w:type="dxa"/>
          </w:tcPr>
          <w:p w:rsidR="007F20C3" w:rsidRDefault="007F20C3" w:rsidP="0087289D">
            <w:pPr>
              <w:pStyle w:val="TableParagraph"/>
              <w:spacing w:before="54"/>
              <w:ind w:left="24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1.2</w:t>
            </w:r>
          </w:p>
        </w:tc>
        <w:tc>
          <w:tcPr>
            <w:tcW w:w="8739" w:type="dxa"/>
          </w:tcPr>
          <w:p w:rsidR="007F20C3" w:rsidRDefault="007F20C3" w:rsidP="0087289D">
            <w:pPr>
              <w:pStyle w:val="TableParagraph"/>
              <w:spacing w:before="54" w:line="268" w:lineRule="auto"/>
              <w:ind w:left="88" w:right="74"/>
              <w:jc w:val="both"/>
              <w:rPr>
                <w:sz w:val="28"/>
              </w:rPr>
            </w:pPr>
            <w:r w:rsidRPr="007F20C3">
              <w:rPr>
                <w:sz w:val="28"/>
                <w:lang w:val="ru-RU"/>
              </w:rPr>
              <w:t>Периодический закон и Периодическая система</w:t>
            </w:r>
            <w:r w:rsidRPr="007F20C3">
              <w:rPr>
                <w:spacing w:val="-2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химических</w:t>
            </w:r>
            <w:r w:rsidRPr="007F20C3">
              <w:rPr>
                <w:spacing w:val="-17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 xml:space="preserve">элементов Д.И. Менделеева. Связь периодического закона и Периодической системы химических элементов Д.И. Менделеева с современной теорией строения атомов. Закономерности изменения свойств химических элементов и образуемых ими простых и сложных веществ по группам и периодам. </w:t>
            </w:r>
            <w:r>
              <w:rPr>
                <w:sz w:val="28"/>
              </w:rPr>
              <w:t xml:space="preserve">Значение периодического закона в развитии </w:t>
            </w:r>
            <w:r>
              <w:rPr>
                <w:spacing w:val="-2"/>
                <w:sz w:val="28"/>
              </w:rPr>
              <w:t>науки</w:t>
            </w:r>
          </w:p>
        </w:tc>
      </w:tr>
      <w:tr w:rsidR="007F20C3" w:rsidTr="0087289D">
        <w:trPr>
          <w:trHeight w:val="1559"/>
        </w:trPr>
        <w:tc>
          <w:tcPr>
            <w:tcW w:w="1175" w:type="dxa"/>
          </w:tcPr>
          <w:p w:rsidR="007F20C3" w:rsidRDefault="007F20C3" w:rsidP="0087289D">
            <w:pPr>
              <w:pStyle w:val="TableParagraph"/>
              <w:spacing w:before="54"/>
              <w:ind w:left="24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1.3</w:t>
            </w:r>
          </w:p>
        </w:tc>
        <w:tc>
          <w:tcPr>
            <w:tcW w:w="8739" w:type="dxa"/>
          </w:tcPr>
          <w:p w:rsidR="007F20C3" w:rsidRDefault="007F20C3" w:rsidP="0087289D">
            <w:pPr>
              <w:pStyle w:val="TableParagraph"/>
              <w:spacing w:before="54" w:line="271" w:lineRule="auto"/>
              <w:ind w:left="88" w:right="78"/>
              <w:jc w:val="both"/>
              <w:rPr>
                <w:sz w:val="28"/>
              </w:rPr>
            </w:pPr>
            <w:r w:rsidRPr="007F20C3">
              <w:rPr>
                <w:sz w:val="28"/>
                <w:lang w:val="ru-RU"/>
              </w:rPr>
              <w:t xml:space="preserve">Строение вещества. Химическая связь. Виды химической связи (ковалентная неполярная и полярная, ионная, металлическая). Ионы: катионы и анионы. Механизмы образования ковалентной химической связи (обменный и донорно-акцепторный). </w:t>
            </w:r>
            <w:r>
              <w:rPr>
                <w:sz w:val="28"/>
              </w:rPr>
              <w:t>Водородная связь</w:t>
            </w:r>
          </w:p>
        </w:tc>
      </w:tr>
      <w:tr w:rsidR="007F20C3" w:rsidTr="0087289D">
        <w:trPr>
          <w:trHeight w:val="472"/>
        </w:trPr>
        <w:tc>
          <w:tcPr>
            <w:tcW w:w="1175" w:type="dxa"/>
          </w:tcPr>
          <w:p w:rsidR="007F20C3" w:rsidRDefault="007F20C3" w:rsidP="0087289D">
            <w:pPr>
              <w:pStyle w:val="TableParagraph"/>
              <w:spacing w:before="54"/>
              <w:ind w:left="24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1.4</w:t>
            </w:r>
          </w:p>
        </w:tc>
        <w:tc>
          <w:tcPr>
            <w:tcW w:w="8739" w:type="dxa"/>
          </w:tcPr>
          <w:p w:rsidR="007F20C3" w:rsidRDefault="007F20C3" w:rsidP="0087289D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Валентность.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Электроотрицательность.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Степень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окисления</w:t>
            </w:r>
          </w:p>
        </w:tc>
      </w:tr>
      <w:tr w:rsidR="007F20C3" w:rsidTr="0087289D">
        <w:trPr>
          <w:trHeight w:val="1920"/>
        </w:trPr>
        <w:tc>
          <w:tcPr>
            <w:tcW w:w="1175" w:type="dxa"/>
          </w:tcPr>
          <w:p w:rsidR="007F20C3" w:rsidRDefault="007F20C3" w:rsidP="0087289D">
            <w:pPr>
              <w:pStyle w:val="TableParagraph"/>
              <w:spacing w:before="61"/>
              <w:ind w:left="24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1.5</w:t>
            </w:r>
          </w:p>
        </w:tc>
        <w:tc>
          <w:tcPr>
            <w:tcW w:w="8739" w:type="dxa"/>
          </w:tcPr>
          <w:p w:rsidR="007F20C3" w:rsidRDefault="007F20C3" w:rsidP="0087289D">
            <w:pPr>
              <w:pStyle w:val="TableParagraph"/>
              <w:spacing w:before="61" w:line="268" w:lineRule="auto"/>
              <w:ind w:left="88" w:right="77"/>
              <w:jc w:val="both"/>
              <w:rPr>
                <w:sz w:val="28"/>
              </w:rPr>
            </w:pPr>
            <w:r w:rsidRPr="007F20C3">
              <w:rPr>
                <w:sz w:val="28"/>
                <w:lang w:val="ru-RU"/>
              </w:rPr>
              <w:t xml:space="preserve">Вещества молекулярного и немолекулярного строения. Закон постоянства состава вещества. Типы кристаллических решеток. Зависимость свойства веществ от типа кристаллической решетки. Понятие о дисперсных системах. </w:t>
            </w:r>
            <w:r>
              <w:rPr>
                <w:sz w:val="28"/>
              </w:rPr>
              <w:t>Истинные и коллоидные растворы. Массовая доля вещества в растворе</w:t>
            </w:r>
          </w:p>
        </w:tc>
      </w:tr>
      <w:tr w:rsidR="007F20C3" w:rsidTr="0087289D">
        <w:trPr>
          <w:trHeight w:val="840"/>
        </w:trPr>
        <w:tc>
          <w:tcPr>
            <w:tcW w:w="1175" w:type="dxa"/>
          </w:tcPr>
          <w:p w:rsidR="007F20C3" w:rsidRDefault="007F20C3" w:rsidP="0087289D">
            <w:pPr>
              <w:pStyle w:val="TableParagraph"/>
              <w:spacing w:before="54"/>
              <w:ind w:left="24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1.6</w:t>
            </w:r>
          </w:p>
        </w:tc>
        <w:tc>
          <w:tcPr>
            <w:tcW w:w="8739" w:type="dxa"/>
          </w:tcPr>
          <w:p w:rsidR="007F20C3" w:rsidRPr="007F20C3" w:rsidRDefault="007F20C3" w:rsidP="0087289D">
            <w:pPr>
              <w:pStyle w:val="TableParagraph"/>
              <w:tabs>
                <w:tab w:val="left" w:pos="2484"/>
                <w:tab w:val="left" w:pos="4919"/>
                <w:tab w:val="left" w:pos="6932"/>
              </w:tabs>
              <w:spacing w:before="54" w:line="268" w:lineRule="auto"/>
              <w:ind w:left="88" w:right="79"/>
              <w:rPr>
                <w:sz w:val="28"/>
                <w:lang w:val="ru-RU"/>
              </w:rPr>
            </w:pPr>
            <w:r w:rsidRPr="007F20C3">
              <w:rPr>
                <w:spacing w:val="-2"/>
                <w:sz w:val="28"/>
                <w:lang w:val="ru-RU"/>
              </w:rPr>
              <w:t>Классификация</w:t>
            </w:r>
            <w:r w:rsidRPr="007F20C3">
              <w:rPr>
                <w:sz w:val="28"/>
                <w:lang w:val="ru-RU"/>
              </w:rPr>
              <w:tab/>
            </w:r>
            <w:r w:rsidRPr="007F20C3">
              <w:rPr>
                <w:spacing w:val="-2"/>
                <w:sz w:val="28"/>
                <w:lang w:val="ru-RU"/>
              </w:rPr>
              <w:t>неорганических</w:t>
            </w:r>
            <w:r w:rsidRPr="007F20C3">
              <w:rPr>
                <w:sz w:val="28"/>
                <w:lang w:val="ru-RU"/>
              </w:rPr>
              <w:tab/>
            </w:r>
            <w:r w:rsidRPr="007F20C3">
              <w:rPr>
                <w:spacing w:val="-2"/>
                <w:sz w:val="28"/>
                <w:lang w:val="ru-RU"/>
              </w:rPr>
              <w:t>соединений.</w:t>
            </w:r>
            <w:r w:rsidRPr="007F20C3">
              <w:rPr>
                <w:sz w:val="28"/>
                <w:lang w:val="ru-RU"/>
              </w:rPr>
              <w:tab/>
            </w:r>
            <w:r w:rsidRPr="007F20C3">
              <w:rPr>
                <w:spacing w:val="-2"/>
                <w:sz w:val="28"/>
                <w:lang w:val="ru-RU"/>
              </w:rPr>
              <w:t xml:space="preserve">Номенклатура </w:t>
            </w:r>
            <w:r w:rsidRPr="007F20C3">
              <w:rPr>
                <w:sz w:val="28"/>
                <w:lang w:val="ru-RU"/>
              </w:rPr>
              <w:t>неорганических веществ</w:t>
            </w:r>
          </w:p>
        </w:tc>
      </w:tr>
      <w:tr w:rsidR="007F20C3" w:rsidTr="0087289D">
        <w:trPr>
          <w:trHeight w:val="1552"/>
        </w:trPr>
        <w:tc>
          <w:tcPr>
            <w:tcW w:w="1175" w:type="dxa"/>
          </w:tcPr>
          <w:p w:rsidR="007F20C3" w:rsidRDefault="007F20C3" w:rsidP="0087289D">
            <w:pPr>
              <w:pStyle w:val="TableParagraph"/>
              <w:spacing w:before="54"/>
              <w:ind w:left="24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1.7</w:t>
            </w:r>
          </w:p>
        </w:tc>
        <w:tc>
          <w:tcPr>
            <w:tcW w:w="8739" w:type="dxa"/>
          </w:tcPr>
          <w:p w:rsidR="007F20C3" w:rsidRPr="007F20C3" w:rsidRDefault="007F20C3" w:rsidP="0087289D">
            <w:pPr>
              <w:pStyle w:val="TableParagraph"/>
              <w:spacing w:before="54" w:line="268" w:lineRule="auto"/>
              <w:ind w:left="88" w:right="77"/>
              <w:jc w:val="both"/>
              <w:rPr>
                <w:sz w:val="28"/>
                <w:lang w:val="ru-RU"/>
              </w:rPr>
            </w:pPr>
            <w:r w:rsidRPr="007F20C3">
              <w:rPr>
                <w:sz w:val="28"/>
                <w:lang w:val="ru-RU"/>
              </w:rPr>
              <w:t>Химическая</w:t>
            </w:r>
            <w:r w:rsidRPr="007F20C3">
              <w:rPr>
                <w:spacing w:val="78"/>
                <w:sz w:val="28"/>
                <w:lang w:val="ru-RU"/>
              </w:rPr>
              <w:t xml:space="preserve">   </w:t>
            </w:r>
            <w:r w:rsidRPr="007F20C3">
              <w:rPr>
                <w:sz w:val="28"/>
                <w:lang w:val="ru-RU"/>
              </w:rPr>
              <w:t>реакция.</w:t>
            </w:r>
            <w:r w:rsidRPr="007F20C3">
              <w:rPr>
                <w:spacing w:val="78"/>
                <w:sz w:val="28"/>
                <w:lang w:val="ru-RU"/>
              </w:rPr>
              <w:t xml:space="preserve">   </w:t>
            </w:r>
            <w:r w:rsidRPr="007F20C3">
              <w:rPr>
                <w:sz w:val="28"/>
                <w:lang w:val="ru-RU"/>
              </w:rPr>
              <w:t>Классификация</w:t>
            </w:r>
            <w:r w:rsidRPr="007F20C3">
              <w:rPr>
                <w:spacing w:val="78"/>
                <w:sz w:val="28"/>
                <w:lang w:val="ru-RU"/>
              </w:rPr>
              <w:t xml:space="preserve">   </w:t>
            </w:r>
            <w:r w:rsidRPr="007F20C3">
              <w:rPr>
                <w:sz w:val="28"/>
                <w:lang w:val="ru-RU"/>
              </w:rPr>
              <w:t>химических</w:t>
            </w:r>
            <w:r w:rsidRPr="007F20C3">
              <w:rPr>
                <w:spacing w:val="74"/>
                <w:sz w:val="28"/>
                <w:lang w:val="ru-RU"/>
              </w:rPr>
              <w:t xml:space="preserve">   </w:t>
            </w:r>
            <w:r w:rsidRPr="007F20C3">
              <w:rPr>
                <w:sz w:val="28"/>
                <w:lang w:val="ru-RU"/>
              </w:rPr>
              <w:t xml:space="preserve">реакций в неорганической и органической химии. Закон сохранения массы веществ, закон сохранения и превращения энергии при химических </w:t>
            </w:r>
            <w:r w:rsidRPr="007F20C3">
              <w:rPr>
                <w:spacing w:val="-2"/>
                <w:sz w:val="28"/>
                <w:lang w:val="ru-RU"/>
              </w:rPr>
              <w:t>реакциях</w:t>
            </w:r>
          </w:p>
        </w:tc>
      </w:tr>
      <w:tr w:rsidR="007F20C3" w:rsidTr="0087289D">
        <w:trPr>
          <w:trHeight w:val="480"/>
        </w:trPr>
        <w:tc>
          <w:tcPr>
            <w:tcW w:w="1175" w:type="dxa"/>
          </w:tcPr>
          <w:p w:rsidR="007F20C3" w:rsidRDefault="007F20C3" w:rsidP="0087289D">
            <w:pPr>
              <w:pStyle w:val="TableParagraph"/>
              <w:spacing w:before="61"/>
              <w:ind w:left="24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1.8</w:t>
            </w:r>
          </w:p>
        </w:tc>
        <w:tc>
          <w:tcPr>
            <w:tcW w:w="8739" w:type="dxa"/>
          </w:tcPr>
          <w:p w:rsidR="007F20C3" w:rsidRPr="007F20C3" w:rsidRDefault="007F20C3" w:rsidP="0087289D">
            <w:pPr>
              <w:pStyle w:val="TableParagraph"/>
              <w:spacing w:before="61"/>
              <w:ind w:left="88"/>
              <w:rPr>
                <w:sz w:val="28"/>
                <w:lang w:val="ru-RU"/>
              </w:rPr>
            </w:pPr>
            <w:r w:rsidRPr="007F20C3">
              <w:rPr>
                <w:sz w:val="28"/>
                <w:lang w:val="ru-RU"/>
              </w:rPr>
              <w:t>Скорость</w:t>
            </w:r>
            <w:r w:rsidRPr="007F20C3">
              <w:rPr>
                <w:spacing w:val="-9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реакции,</w:t>
            </w:r>
            <w:r w:rsidRPr="007F20C3">
              <w:rPr>
                <w:spacing w:val="-6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ее</w:t>
            </w:r>
            <w:r w:rsidRPr="007F20C3">
              <w:rPr>
                <w:spacing w:val="-9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зависимость</w:t>
            </w:r>
            <w:r w:rsidRPr="007F20C3">
              <w:rPr>
                <w:spacing w:val="-7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от</w:t>
            </w:r>
            <w:r w:rsidRPr="007F20C3">
              <w:rPr>
                <w:spacing w:val="-7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различных</w:t>
            </w:r>
            <w:r w:rsidRPr="007F20C3">
              <w:rPr>
                <w:spacing w:val="-11"/>
                <w:sz w:val="28"/>
                <w:lang w:val="ru-RU"/>
              </w:rPr>
              <w:t xml:space="preserve"> </w:t>
            </w:r>
            <w:r w:rsidRPr="007F20C3">
              <w:rPr>
                <w:spacing w:val="-2"/>
                <w:sz w:val="28"/>
                <w:lang w:val="ru-RU"/>
              </w:rPr>
              <w:t>факторов</w:t>
            </w:r>
          </w:p>
        </w:tc>
      </w:tr>
      <w:tr w:rsidR="007F20C3" w:rsidTr="0087289D">
        <w:trPr>
          <w:trHeight w:val="832"/>
        </w:trPr>
        <w:tc>
          <w:tcPr>
            <w:tcW w:w="1175" w:type="dxa"/>
          </w:tcPr>
          <w:p w:rsidR="007F20C3" w:rsidRDefault="007F20C3" w:rsidP="0087289D">
            <w:pPr>
              <w:pStyle w:val="TableParagraph"/>
              <w:spacing w:before="54"/>
              <w:ind w:left="24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1.9</w:t>
            </w:r>
          </w:p>
        </w:tc>
        <w:tc>
          <w:tcPr>
            <w:tcW w:w="8739" w:type="dxa"/>
          </w:tcPr>
          <w:p w:rsidR="007F20C3" w:rsidRDefault="007F20C3" w:rsidP="0087289D">
            <w:pPr>
              <w:pStyle w:val="TableParagraph"/>
              <w:spacing w:before="54" w:line="268" w:lineRule="auto"/>
              <w:ind w:left="88"/>
              <w:rPr>
                <w:sz w:val="28"/>
              </w:rPr>
            </w:pPr>
            <w:r w:rsidRPr="007F20C3">
              <w:rPr>
                <w:sz w:val="28"/>
                <w:lang w:val="ru-RU"/>
              </w:rPr>
              <w:t>Обратимые</w:t>
            </w:r>
            <w:r w:rsidRPr="007F20C3">
              <w:rPr>
                <w:spacing w:val="80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реакции.</w:t>
            </w:r>
            <w:r w:rsidRPr="007F20C3">
              <w:rPr>
                <w:spacing w:val="80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Химическое</w:t>
            </w:r>
            <w:r w:rsidRPr="007F20C3">
              <w:rPr>
                <w:spacing w:val="80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равновесие.</w:t>
            </w:r>
            <w:r w:rsidRPr="007F20C3">
              <w:rPr>
                <w:spacing w:val="80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Факторы,</w:t>
            </w:r>
            <w:r w:rsidRPr="007F20C3">
              <w:rPr>
                <w:spacing w:val="80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 xml:space="preserve">влияющие на состояние химического равновесия. </w:t>
            </w:r>
            <w:r>
              <w:rPr>
                <w:sz w:val="28"/>
              </w:rPr>
              <w:t>Принцип Ле Шателье</w:t>
            </w:r>
          </w:p>
        </w:tc>
      </w:tr>
      <w:tr w:rsidR="007F20C3" w:rsidTr="0087289D">
        <w:trPr>
          <w:trHeight w:val="1200"/>
        </w:trPr>
        <w:tc>
          <w:tcPr>
            <w:tcW w:w="1175" w:type="dxa"/>
          </w:tcPr>
          <w:p w:rsidR="007F20C3" w:rsidRDefault="007F20C3" w:rsidP="0087289D">
            <w:pPr>
              <w:pStyle w:val="TableParagraph"/>
              <w:spacing w:before="54"/>
              <w:ind w:left="24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1.10</w:t>
            </w:r>
          </w:p>
        </w:tc>
        <w:tc>
          <w:tcPr>
            <w:tcW w:w="8739" w:type="dxa"/>
          </w:tcPr>
          <w:p w:rsidR="007F20C3" w:rsidRDefault="007F20C3" w:rsidP="0087289D">
            <w:pPr>
              <w:pStyle w:val="TableParagraph"/>
              <w:spacing w:before="54" w:line="271" w:lineRule="auto"/>
              <w:ind w:left="88" w:right="85"/>
              <w:jc w:val="both"/>
              <w:rPr>
                <w:sz w:val="28"/>
              </w:rPr>
            </w:pPr>
            <w:r w:rsidRPr="007F20C3">
              <w:rPr>
                <w:sz w:val="28"/>
                <w:lang w:val="ru-RU"/>
              </w:rPr>
              <w:t xml:space="preserve">Электролитическая диссоциация. Сильные и слабые электролиты. Среда водных растворов веществ: кислая, нейтральная, щелочная. </w:t>
            </w:r>
            <w:r>
              <w:rPr>
                <w:sz w:val="28"/>
              </w:rPr>
              <w:t>Реакции ионного обмена</w:t>
            </w:r>
          </w:p>
        </w:tc>
      </w:tr>
      <w:tr w:rsidR="007F20C3" w:rsidTr="0087289D">
        <w:trPr>
          <w:trHeight w:val="472"/>
        </w:trPr>
        <w:tc>
          <w:tcPr>
            <w:tcW w:w="1175" w:type="dxa"/>
          </w:tcPr>
          <w:p w:rsidR="007F20C3" w:rsidRDefault="007F20C3" w:rsidP="0087289D">
            <w:pPr>
              <w:pStyle w:val="TableParagraph"/>
              <w:spacing w:before="54"/>
              <w:ind w:left="24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1.11</w:t>
            </w:r>
          </w:p>
        </w:tc>
        <w:tc>
          <w:tcPr>
            <w:tcW w:w="8739" w:type="dxa"/>
          </w:tcPr>
          <w:p w:rsidR="007F20C3" w:rsidRDefault="007F20C3" w:rsidP="0087289D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pacing w:val="-2"/>
                <w:sz w:val="28"/>
              </w:rPr>
              <w:t>Окислительно-восстановительные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реакции</w:t>
            </w:r>
          </w:p>
        </w:tc>
      </w:tr>
      <w:tr w:rsidR="007F20C3" w:rsidTr="0087289D">
        <w:trPr>
          <w:trHeight w:val="472"/>
        </w:trPr>
        <w:tc>
          <w:tcPr>
            <w:tcW w:w="1175" w:type="dxa"/>
          </w:tcPr>
          <w:p w:rsidR="007F20C3" w:rsidRDefault="007F20C3" w:rsidP="0087289D">
            <w:pPr>
              <w:pStyle w:val="TableParagraph"/>
              <w:spacing w:before="54"/>
              <w:ind w:left="2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8739" w:type="dxa"/>
          </w:tcPr>
          <w:p w:rsidR="007F20C3" w:rsidRDefault="007F20C3" w:rsidP="0087289D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pacing w:val="-2"/>
                <w:sz w:val="28"/>
              </w:rPr>
              <w:t>Неорганическая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химия</w:t>
            </w:r>
          </w:p>
        </w:tc>
      </w:tr>
      <w:tr w:rsidR="007F20C3" w:rsidTr="0087289D">
        <w:trPr>
          <w:trHeight w:val="1560"/>
        </w:trPr>
        <w:tc>
          <w:tcPr>
            <w:tcW w:w="1175" w:type="dxa"/>
          </w:tcPr>
          <w:p w:rsidR="007F20C3" w:rsidRDefault="007F20C3" w:rsidP="0087289D">
            <w:pPr>
              <w:pStyle w:val="TableParagraph"/>
              <w:spacing w:before="61"/>
              <w:ind w:left="24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8739" w:type="dxa"/>
          </w:tcPr>
          <w:p w:rsidR="007F20C3" w:rsidRPr="007F20C3" w:rsidRDefault="007F20C3" w:rsidP="0087289D">
            <w:pPr>
              <w:pStyle w:val="TableParagraph"/>
              <w:spacing w:before="61" w:line="268" w:lineRule="auto"/>
              <w:ind w:left="88" w:right="83"/>
              <w:jc w:val="both"/>
              <w:rPr>
                <w:sz w:val="28"/>
                <w:lang w:val="ru-RU"/>
              </w:rPr>
            </w:pPr>
            <w:r w:rsidRPr="007F20C3">
              <w:rPr>
                <w:sz w:val="28"/>
                <w:lang w:val="ru-RU"/>
              </w:rPr>
              <w:t>Неметаллы. Положение неметаллов в Периодической системе химических элементов Д.И. Менделеева и особенности строения атомов.</w:t>
            </w:r>
            <w:r w:rsidRPr="007F20C3">
              <w:rPr>
                <w:spacing w:val="40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Физические</w:t>
            </w:r>
            <w:r w:rsidRPr="007F20C3">
              <w:rPr>
                <w:spacing w:val="40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свойства</w:t>
            </w:r>
            <w:r w:rsidRPr="007F20C3">
              <w:rPr>
                <w:spacing w:val="40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неметаллов.</w:t>
            </w:r>
            <w:r w:rsidRPr="007F20C3">
              <w:rPr>
                <w:spacing w:val="40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Аллотропия</w:t>
            </w:r>
            <w:r w:rsidRPr="007F20C3">
              <w:rPr>
                <w:spacing w:val="40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неметаллов (на примере кислорода, серы, фосфора и углерода)</w:t>
            </w:r>
          </w:p>
        </w:tc>
      </w:tr>
    </w:tbl>
    <w:p w:rsidR="007F20C3" w:rsidRDefault="007F20C3" w:rsidP="007F20C3">
      <w:pPr>
        <w:pStyle w:val="TableParagraph"/>
        <w:spacing w:line="268" w:lineRule="auto"/>
        <w:jc w:val="both"/>
        <w:rPr>
          <w:sz w:val="28"/>
        </w:rPr>
        <w:sectPr w:rsidR="007F20C3">
          <w:pgSz w:w="11910" w:h="16850"/>
          <w:pgMar w:top="1140" w:right="850" w:bottom="940" w:left="992" w:header="710" w:footer="755" w:gutter="0"/>
          <w:cols w:space="720"/>
        </w:sectPr>
      </w:pPr>
    </w:p>
    <w:p w:rsidR="007F20C3" w:rsidRDefault="007F20C3" w:rsidP="007F20C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75"/>
        <w:gridCol w:w="8739"/>
      </w:tblGrid>
      <w:tr w:rsidR="007F20C3" w:rsidTr="0087289D">
        <w:trPr>
          <w:trHeight w:val="1503"/>
        </w:trPr>
        <w:tc>
          <w:tcPr>
            <w:tcW w:w="1175" w:type="dxa"/>
          </w:tcPr>
          <w:p w:rsidR="007F20C3" w:rsidRDefault="007F20C3" w:rsidP="0087289D">
            <w:pPr>
              <w:pStyle w:val="TableParagraph"/>
              <w:spacing w:before="46"/>
              <w:ind w:left="24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8739" w:type="dxa"/>
          </w:tcPr>
          <w:p w:rsidR="007F20C3" w:rsidRDefault="007F20C3" w:rsidP="0087289D">
            <w:pPr>
              <w:pStyle w:val="TableParagraph"/>
              <w:spacing w:before="46" w:line="259" w:lineRule="auto"/>
              <w:ind w:left="88" w:right="82"/>
              <w:jc w:val="both"/>
              <w:rPr>
                <w:sz w:val="28"/>
              </w:rPr>
            </w:pPr>
            <w:r w:rsidRPr="007F20C3">
              <w:rPr>
                <w:sz w:val="28"/>
                <w:lang w:val="ru-RU"/>
              </w:rPr>
              <w:t xml:space="preserve">Химические свойства важнейших неметаллов (галогенов, серы, азота, фосфора, углерода и кремния) и их соединений (оксидов, кислородсодержащих кислот, водородных соединений). </w:t>
            </w:r>
            <w:r>
              <w:rPr>
                <w:sz w:val="28"/>
              </w:rPr>
              <w:t>Применение важнейших неметаллов и их соединений</w:t>
            </w:r>
          </w:p>
        </w:tc>
      </w:tr>
      <w:tr w:rsidR="007F20C3" w:rsidTr="0087289D">
        <w:trPr>
          <w:trHeight w:val="1509"/>
        </w:trPr>
        <w:tc>
          <w:tcPr>
            <w:tcW w:w="1175" w:type="dxa"/>
          </w:tcPr>
          <w:p w:rsidR="007F20C3" w:rsidRDefault="007F20C3" w:rsidP="0087289D">
            <w:pPr>
              <w:pStyle w:val="TableParagraph"/>
              <w:spacing w:before="54"/>
              <w:ind w:left="24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2.3</w:t>
            </w:r>
          </w:p>
        </w:tc>
        <w:tc>
          <w:tcPr>
            <w:tcW w:w="8739" w:type="dxa"/>
          </w:tcPr>
          <w:p w:rsidR="007F20C3" w:rsidRDefault="007F20C3" w:rsidP="0087289D">
            <w:pPr>
              <w:pStyle w:val="TableParagraph"/>
              <w:spacing w:before="54" w:line="256" w:lineRule="auto"/>
              <w:ind w:left="88" w:right="64"/>
              <w:jc w:val="both"/>
              <w:rPr>
                <w:sz w:val="28"/>
              </w:rPr>
            </w:pPr>
            <w:r w:rsidRPr="007F20C3">
              <w:rPr>
                <w:sz w:val="28"/>
                <w:lang w:val="ru-RU"/>
              </w:rPr>
              <w:t xml:space="preserve">Металлы. Положение металлов в Периодической системе химических элементов Д.И. Менделеева. Особенности строения электронных оболочек атомов металлов. Общие физические свойства металлов. </w:t>
            </w:r>
            <w:r>
              <w:rPr>
                <w:sz w:val="28"/>
              </w:rPr>
              <w:t>Сплавы металлов. Электрохимический ряд напряжений металлов</w:t>
            </w:r>
          </w:p>
        </w:tc>
      </w:tr>
      <w:tr w:rsidR="007F20C3" w:rsidTr="0087289D">
        <w:trPr>
          <w:trHeight w:val="1156"/>
        </w:trPr>
        <w:tc>
          <w:tcPr>
            <w:tcW w:w="1175" w:type="dxa"/>
          </w:tcPr>
          <w:p w:rsidR="007F20C3" w:rsidRDefault="007F20C3" w:rsidP="0087289D">
            <w:pPr>
              <w:pStyle w:val="TableParagraph"/>
              <w:spacing w:before="46"/>
              <w:ind w:left="24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2.4</w:t>
            </w:r>
          </w:p>
        </w:tc>
        <w:tc>
          <w:tcPr>
            <w:tcW w:w="8739" w:type="dxa"/>
          </w:tcPr>
          <w:p w:rsidR="007F20C3" w:rsidRPr="007F20C3" w:rsidRDefault="007F20C3" w:rsidP="0087289D">
            <w:pPr>
              <w:pStyle w:val="TableParagraph"/>
              <w:spacing w:before="46" w:line="256" w:lineRule="auto"/>
              <w:ind w:left="88" w:right="69"/>
              <w:jc w:val="both"/>
              <w:rPr>
                <w:sz w:val="28"/>
                <w:lang w:val="ru-RU"/>
              </w:rPr>
            </w:pPr>
            <w:proofErr w:type="gramStart"/>
            <w:r w:rsidRPr="007F20C3">
              <w:rPr>
                <w:sz w:val="28"/>
                <w:lang w:val="ru-RU"/>
              </w:rPr>
              <w:t>Химические свойства важнейших металлов (натрий, калий, кальций, магний,</w:t>
            </w:r>
            <w:r w:rsidRPr="007F20C3">
              <w:rPr>
                <w:spacing w:val="-2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алюминий,</w:t>
            </w:r>
            <w:r w:rsidRPr="007F20C3">
              <w:rPr>
                <w:spacing w:val="-2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цинк,</w:t>
            </w:r>
            <w:r w:rsidRPr="007F20C3">
              <w:rPr>
                <w:spacing w:val="-2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хром, железо, медь)</w:t>
            </w:r>
            <w:r w:rsidRPr="007F20C3">
              <w:rPr>
                <w:spacing w:val="-4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и их</w:t>
            </w:r>
            <w:r w:rsidRPr="007F20C3">
              <w:rPr>
                <w:spacing w:val="-6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соединений.</w:t>
            </w:r>
            <w:proofErr w:type="gramEnd"/>
            <w:r w:rsidRPr="007F20C3">
              <w:rPr>
                <w:sz w:val="28"/>
                <w:lang w:val="ru-RU"/>
              </w:rPr>
              <w:t xml:space="preserve"> Общие способы получения металлов. Применение металлов в быту и технике</w:t>
            </w:r>
          </w:p>
        </w:tc>
      </w:tr>
      <w:tr w:rsidR="007F20C3" w:rsidTr="0087289D">
        <w:trPr>
          <w:trHeight w:val="803"/>
        </w:trPr>
        <w:tc>
          <w:tcPr>
            <w:tcW w:w="1175" w:type="dxa"/>
          </w:tcPr>
          <w:p w:rsidR="007F20C3" w:rsidRDefault="007F20C3" w:rsidP="0087289D">
            <w:pPr>
              <w:pStyle w:val="TableParagraph"/>
              <w:spacing w:before="46"/>
              <w:ind w:left="24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2.5</w:t>
            </w:r>
          </w:p>
        </w:tc>
        <w:tc>
          <w:tcPr>
            <w:tcW w:w="8739" w:type="dxa"/>
          </w:tcPr>
          <w:p w:rsidR="007F20C3" w:rsidRPr="007F20C3" w:rsidRDefault="007F20C3" w:rsidP="0087289D">
            <w:pPr>
              <w:pStyle w:val="TableParagraph"/>
              <w:tabs>
                <w:tab w:val="left" w:pos="2059"/>
                <w:tab w:val="left" w:pos="3038"/>
                <w:tab w:val="left" w:pos="5297"/>
                <w:tab w:val="left" w:pos="6700"/>
              </w:tabs>
              <w:spacing w:before="46" w:line="256" w:lineRule="auto"/>
              <w:ind w:left="88" w:right="81"/>
              <w:rPr>
                <w:sz w:val="28"/>
                <w:lang w:val="ru-RU"/>
              </w:rPr>
            </w:pPr>
            <w:r w:rsidRPr="007F20C3">
              <w:rPr>
                <w:spacing w:val="-2"/>
                <w:sz w:val="28"/>
                <w:lang w:val="ru-RU"/>
              </w:rPr>
              <w:t>Генетическая</w:t>
            </w:r>
            <w:r w:rsidRPr="007F20C3">
              <w:rPr>
                <w:sz w:val="28"/>
                <w:lang w:val="ru-RU"/>
              </w:rPr>
              <w:tab/>
            </w:r>
            <w:r w:rsidRPr="007F20C3">
              <w:rPr>
                <w:spacing w:val="-2"/>
                <w:sz w:val="28"/>
                <w:lang w:val="ru-RU"/>
              </w:rPr>
              <w:t>связь</w:t>
            </w:r>
            <w:r w:rsidRPr="007F20C3">
              <w:rPr>
                <w:sz w:val="28"/>
                <w:lang w:val="ru-RU"/>
              </w:rPr>
              <w:tab/>
            </w:r>
            <w:r w:rsidRPr="007F20C3">
              <w:rPr>
                <w:spacing w:val="-2"/>
                <w:sz w:val="28"/>
                <w:lang w:val="ru-RU"/>
              </w:rPr>
              <w:t>неорганических</w:t>
            </w:r>
            <w:r w:rsidRPr="007F20C3">
              <w:rPr>
                <w:sz w:val="28"/>
                <w:lang w:val="ru-RU"/>
              </w:rPr>
              <w:tab/>
            </w:r>
            <w:r w:rsidRPr="007F20C3">
              <w:rPr>
                <w:spacing w:val="-2"/>
                <w:sz w:val="28"/>
                <w:lang w:val="ru-RU"/>
              </w:rPr>
              <w:t>веществ,</w:t>
            </w:r>
            <w:r w:rsidRPr="007F20C3">
              <w:rPr>
                <w:sz w:val="28"/>
                <w:lang w:val="ru-RU"/>
              </w:rPr>
              <w:tab/>
            </w:r>
            <w:r w:rsidRPr="007F20C3">
              <w:rPr>
                <w:spacing w:val="-2"/>
                <w:sz w:val="28"/>
                <w:lang w:val="ru-RU"/>
              </w:rPr>
              <w:t xml:space="preserve">принадлежащих </w:t>
            </w:r>
            <w:r w:rsidRPr="007F20C3">
              <w:rPr>
                <w:sz w:val="28"/>
                <w:lang w:val="ru-RU"/>
              </w:rPr>
              <w:t>к различным классам</w:t>
            </w:r>
          </w:p>
        </w:tc>
      </w:tr>
      <w:tr w:rsidR="007F20C3" w:rsidTr="0087289D">
        <w:trPr>
          <w:trHeight w:val="465"/>
        </w:trPr>
        <w:tc>
          <w:tcPr>
            <w:tcW w:w="1175" w:type="dxa"/>
          </w:tcPr>
          <w:p w:rsidR="007F20C3" w:rsidRDefault="007F20C3" w:rsidP="0087289D">
            <w:pPr>
              <w:pStyle w:val="TableParagraph"/>
              <w:spacing w:before="54"/>
              <w:ind w:left="2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8739" w:type="dxa"/>
          </w:tcPr>
          <w:p w:rsidR="007F20C3" w:rsidRDefault="007F20C3" w:rsidP="0087289D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Химия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жизнь</w:t>
            </w:r>
          </w:p>
        </w:tc>
      </w:tr>
      <w:tr w:rsidR="007F20C3" w:rsidTr="0087289D">
        <w:trPr>
          <w:trHeight w:val="1156"/>
        </w:trPr>
        <w:tc>
          <w:tcPr>
            <w:tcW w:w="1175" w:type="dxa"/>
          </w:tcPr>
          <w:p w:rsidR="007F20C3" w:rsidRDefault="007F20C3" w:rsidP="0087289D">
            <w:pPr>
              <w:pStyle w:val="TableParagraph"/>
              <w:spacing w:before="46"/>
              <w:ind w:left="24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8739" w:type="dxa"/>
          </w:tcPr>
          <w:p w:rsidR="007F20C3" w:rsidRDefault="007F20C3" w:rsidP="0087289D">
            <w:pPr>
              <w:pStyle w:val="TableParagraph"/>
              <w:spacing w:before="46" w:line="261" w:lineRule="auto"/>
              <w:ind w:left="88" w:right="81"/>
              <w:jc w:val="both"/>
              <w:rPr>
                <w:sz w:val="28"/>
              </w:rPr>
            </w:pPr>
            <w:r w:rsidRPr="007F20C3">
              <w:rPr>
                <w:sz w:val="28"/>
                <w:lang w:val="ru-RU"/>
              </w:rPr>
              <w:t xml:space="preserve">Роль химии в обеспечении экологической, энергетической и пищевой безопасности, развитии медицины. </w:t>
            </w:r>
            <w:r>
              <w:rPr>
                <w:sz w:val="28"/>
              </w:rPr>
              <w:t>Понятие о научных методах познания веществ и химических реакций</w:t>
            </w:r>
          </w:p>
        </w:tc>
      </w:tr>
      <w:tr w:rsidR="007F20C3" w:rsidTr="0087289D">
        <w:trPr>
          <w:trHeight w:val="1848"/>
        </w:trPr>
        <w:tc>
          <w:tcPr>
            <w:tcW w:w="1175" w:type="dxa"/>
          </w:tcPr>
          <w:p w:rsidR="007F20C3" w:rsidRDefault="007F20C3" w:rsidP="0087289D">
            <w:pPr>
              <w:pStyle w:val="TableParagraph"/>
              <w:spacing w:before="47"/>
              <w:ind w:left="24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3.2</w:t>
            </w:r>
          </w:p>
        </w:tc>
        <w:tc>
          <w:tcPr>
            <w:tcW w:w="8739" w:type="dxa"/>
          </w:tcPr>
          <w:p w:rsidR="007F20C3" w:rsidRPr="007F20C3" w:rsidRDefault="007F20C3" w:rsidP="0087289D">
            <w:pPr>
              <w:pStyle w:val="TableParagraph"/>
              <w:spacing w:before="47" w:line="259" w:lineRule="auto"/>
              <w:ind w:left="88" w:right="84"/>
              <w:jc w:val="both"/>
              <w:rPr>
                <w:sz w:val="28"/>
                <w:lang w:val="ru-RU"/>
              </w:rPr>
            </w:pPr>
            <w:r w:rsidRPr="007F20C3">
              <w:rPr>
                <w:sz w:val="28"/>
                <w:lang w:val="ru-RU"/>
              </w:rPr>
              <w:t>Представления об общих научных принципах промышленного получения</w:t>
            </w:r>
            <w:r w:rsidRPr="007F20C3">
              <w:rPr>
                <w:spacing w:val="-1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важнейших</w:t>
            </w:r>
            <w:r w:rsidRPr="007F20C3">
              <w:rPr>
                <w:spacing w:val="-4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веществ. Человек</w:t>
            </w:r>
            <w:r w:rsidRPr="007F20C3">
              <w:rPr>
                <w:spacing w:val="-1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в</w:t>
            </w:r>
            <w:r w:rsidRPr="007F20C3">
              <w:rPr>
                <w:spacing w:val="-4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мире веществ</w:t>
            </w:r>
            <w:r w:rsidRPr="007F20C3">
              <w:rPr>
                <w:spacing w:val="-5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и</w:t>
            </w:r>
            <w:r w:rsidRPr="007F20C3">
              <w:rPr>
                <w:spacing w:val="-1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материалов: важнейшие строительные материалы, конструкционные материалы, краски,</w:t>
            </w:r>
            <w:r w:rsidRPr="007F20C3">
              <w:rPr>
                <w:spacing w:val="-3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стекло,</w:t>
            </w:r>
            <w:r w:rsidRPr="007F20C3">
              <w:rPr>
                <w:spacing w:val="-3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керамика,</w:t>
            </w:r>
            <w:r w:rsidRPr="007F20C3">
              <w:rPr>
                <w:spacing w:val="-3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материалы</w:t>
            </w:r>
            <w:r w:rsidRPr="007F20C3">
              <w:rPr>
                <w:spacing w:val="-6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для</w:t>
            </w:r>
            <w:r w:rsidRPr="007F20C3">
              <w:rPr>
                <w:spacing w:val="-10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электроники,</w:t>
            </w:r>
            <w:r w:rsidRPr="007F20C3">
              <w:rPr>
                <w:spacing w:val="-3"/>
                <w:sz w:val="28"/>
                <w:lang w:val="ru-RU"/>
              </w:rPr>
              <w:t xml:space="preserve"> </w:t>
            </w:r>
            <w:r w:rsidRPr="007F20C3">
              <w:rPr>
                <w:sz w:val="28"/>
                <w:lang w:val="ru-RU"/>
              </w:rPr>
              <w:t>наноматериалы, органические и минеральные удобрения</w:t>
            </w:r>
          </w:p>
        </w:tc>
      </w:tr>
      <w:tr w:rsidR="007F20C3" w:rsidTr="0087289D">
        <w:trPr>
          <w:trHeight w:val="1164"/>
        </w:trPr>
        <w:tc>
          <w:tcPr>
            <w:tcW w:w="1175" w:type="dxa"/>
          </w:tcPr>
          <w:p w:rsidR="007F20C3" w:rsidRDefault="007F20C3" w:rsidP="0087289D">
            <w:pPr>
              <w:pStyle w:val="TableParagraph"/>
              <w:spacing w:before="54"/>
              <w:ind w:left="24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3.3</w:t>
            </w:r>
          </w:p>
        </w:tc>
        <w:tc>
          <w:tcPr>
            <w:tcW w:w="8739" w:type="dxa"/>
          </w:tcPr>
          <w:p w:rsidR="007F20C3" w:rsidRPr="007F20C3" w:rsidRDefault="007F20C3" w:rsidP="0087289D">
            <w:pPr>
              <w:pStyle w:val="TableParagraph"/>
              <w:spacing w:before="54" w:line="256" w:lineRule="auto"/>
              <w:ind w:left="88" w:right="89"/>
              <w:jc w:val="both"/>
              <w:rPr>
                <w:sz w:val="28"/>
                <w:lang w:val="ru-RU"/>
              </w:rPr>
            </w:pPr>
            <w:r w:rsidRPr="007F20C3">
              <w:rPr>
                <w:sz w:val="28"/>
                <w:lang w:val="ru-RU"/>
              </w:rPr>
              <w:t>Химия и здоровье человека: правила использования лекарственных препаратов, правила безопасного использования препаратов бытовой химии в повседневной жизни</w:t>
            </w:r>
          </w:p>
        </w:tc>
      </w:tr>
    </w:tbl>
    <w:p w:rsidR="007F20C3" w:rsidRDefault="007F20C3" w:rsidP="007F20C3"/>
    <w:p w:rsidR="007F20C3" w:rsidRDefault="007F20C3"/>
    <w:sectPr w:rsidR="007F20C3" w:rsidSect="00492B39">
      <w:pgSz w:w="11910" w:h="16850"/>
      <w:pgMar w:top="1140" w:right="850" w:bottom="940" w:left="992" w:header="710" w:footer="755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666A" w:rsidRDefault="0060666A" w:rsidP="007F20C3">
      <w:pPr>
        <w:spacing w:after="0" w:line="240" w:lineRule="auto"/>
      </w:pPr>
      <w:r>
        <w:separator/>
      </w:r>
    </w:p>
  </w:endnote>
  <w:endnote w:type="continuationSeparator" w:id="0">
    <w:p w:rsidR="0060666A" w:rsidRDefault="0060666A" w:rsidP="007F20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2B39" w:rsidRDefault="0060666A">
    <w:pPr>
      <w:pStyle w:val="a3"/>
      <w:spacing w:line="14" w:lineRule="auto"/>
      <w:ind w:left="0" w:firstLine="0"/>
      <w:jc w:val="left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9" o:spid="_x0000_s2050" type="#_x0000_t202" style="position:absolute;margin-left:538.8pt;margin-top:793.3pt;width:18.55pt;height:14.4pt;z-index:-251655168;mso-position-horizontal-relative:page;mso-position-vertical-relative:page" filled="f" stroked="f">
          <v:textbox inset="0,0,0,0">
            <w:txbxContent>
              <w:p w:rsidR="00492B39" w:rsidRDefault="0060666A">
                <w:pPr>
                  <w:spacing w:before="13"/>
                  <w:ind w:left="60"/>
                </w:pPr>
                <w:r>
                  <w:rPr>
                    <w:spacing w:val="-5"/>
                  </w:rPr>
                  <w:fldChar w:fldCharType="begin"/>
                </w:r>
                <w:r>
                  <w:rPr>
                    <w:spacing w:val="-5"/>
                  </w:rPr>
                  <w:instrText xml:space="preserve"> PAGE </w:instrText>
                </w:r>
                <w:r>
                  <w:rPr>
                    <w:spacing w:val="-5"/>
                  </w:rPr>
                  <w:fldChar w:fldCharType="separate"/>
                </w:r>
                <w:r w:rsidR="007F20C3">
                  <w:rPr>
                    <w:noProof/>
                    <w:spacing w:val="-5"/>
                  </w:rPr>
                  <w:t>49</w:t>
                </w:r>
                <w:r>
                  <w:rPr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666A" w:rsidRDefault="0060666A" w:rsidP="007F20C3">
      <w:pPr>
        <w:spacing w:after="0" w:line="240" w:lineRule="auto"/>
      </w:pPr>
      <w:r>
        <w:separator/>
      </w:r>
    </w:p>
  </w:footnote>
  <w:footnote w:type="continuationSeparator" w:id="0">
    <w:p w:rsidR="0060666A" w:rsidRDefault="0060666A" w:rsidP="007F20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2B39" w:rsidRDefault="0060666A">
    <w:pPr>
      <w:pStyle w:val="a3"/>
      <w:spacing w:line="14" w:lineRule="auto"/>
      <w:ind w:left="0" w:firstLine="0"/>
      <w:jc w:val="left"/>
      <w:rPr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E65DF"/>
    <w:multiLevelType w:val="hybridMultilevel"/>
    <w:tmpl w:val="E222D2D4"/>
    <w:lvl w:ilvl="0" w:tplc="88A6A9E6">
      <w:numFmt w:val="bullet"/>
      <w:lvlText w:val=""/>
      <w:lvlJc w:val="left"/>
      <w:pPr>
        <w:ind w:left="109" w:hanging="2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FC4EC9A">
      <w:numFmt w:val="bullet"/>
      <w:lvlText w:val="•"/>
      <w:lvlJc w:val="left"/>
      <w:pPr>
        <w:ind w:left="579" w:hanging="260"/>
      </w:pPr>
      <w:rPr>
        <w:rFonts w:hint="default"/>
        <w:lang w:val="ru-RU" w:eastAsia="en-US" w:bidi="ar-SA"/>
      </w:rPr>
    </w:lvl>
    <w:lvl w:ilvl="2" w:tplc="7A78AD32">
      <w:numFmt w:val="bullet"/>
      <w:lvlText w:val="•"/>
      <w:lvlJc w:val="left"/>
      <w:pPr>
        <w:ind w:left="1059" w:hanging="260"/>
      </w:pPr>
      <w:rPr>
        <w:rFonts w:hint="default"/>
        <w:lang w:val="ru-RU" w:eastAsia="en-US" w:bidi="ar-SA"/>
      </w:rPr>
    </w:lvl>
    <w:lvl w:ilvl="3" w:tplc="D21AB82E">
      <w:numFmt w:val="bullet"/>
      <w:lvlText w:val="•"/>
      <w:lvlJc w:val="left"/>
      <w:pPr>
        <w:ind w:left="1538" w:hanging="260"/>
      </w:pPr>
      <w:rPr>
        <w:rFonts w:hint="default"/>
        <w:lang w:val="ru-RU" w:eastAsia="en-US" w:bidi="ar-SA"/>
      </w:rPr>
    </w:lvl>
    <w:lvl w:ilvl="4" w:tplc="49D2842C">
      <w:numFmt w:val="bullet"/>
      <w:lvlText w:val="•"/>
      <w:lvlJc w:val="left"/>
      <w:pPr>
        <w:ind w:left="2018" w:hanging="260"/>
      </w:pPr>
      <w:rPr>
        <w:rFonts w:hint="default"/>
        <w:lang w:val="ru-RU" w:eastAsia="en-US" w:bidi="ar-SA"/>
      </w:rPr>
    </w:lvl>
    <w:lvl w:ilvl="5" w:tplc="22CEA074">
      <w:numFmt w:val="bullet"/>
      <w:lvlText w:val="•"/>
      <w:lvlJc w:val="left"/>
      <w:pPr>
        <w:ind w:left="2497" w:hanging="260"/>
      </w:pPr>
      <w:rPr>
        <w:rFonts w:hint="default"/>
        <w:lang w:val="ru-RU" w:eastAsia="en-US" w:bidi="ar-SA"/>
      </w:rPr>
    </w:lvl>
    <w:lvl w:ilvl="6" w:tplc="1C1E1B22">
      <w:numFmt w:val="bullet"/>
      <w:lvlText w:val="•"/>
      <w:lvlJc w:val="left"/>
      <w:pPr>
        <w:ind w:left="2977" w:hanging="260"/>
      </w:pPr>
      <w:rPr>
        <w:rFonts w:hint="default"/>
        <w:lang w:val="ru-RU" w:eastAsia="en-US" w:bidi="ar-SA"/>
      </w:rPr>
    </w:lvl>
    <w:lvl w:ilvl="7" w:tplc="481A91F8">
      <w:numFmt w:val="bullet"/>
      <w:lvlText w:val="•"/>
      <w:lvlJc w:val="left"/>
      <w:pPr>
        <w:ind w:left="3456" w:hanging="260"/>
      </w:pPr>
      <w:rPr>
        <w:rFonts w:hint="default"/>
        <w:lang w:val="ru-RU" w:eastAsia="en-US" w:bidi="ar-SA"/>
      </w:rPr>
    </w:lvl>
    <w:lvl w:ilvl="8" w:tplc="47E6C576">
      <w:numFmt w:val="bullet"/>
      <w:lvlText w:val="•"/>
      <w:lvlJc w:val="left"/>
      <w:pPr>
        <w:ind w:left="3936" w:hanging="260"/>
      </w:pPr>
      <w:rPr>
        <w:rFonts w:hint="default"/>
        <w:lang w:val="ru-RU" w:eastAsia="en-US" w:bidi="ar-SA"/>
      </w:rPr>
    </w:lvl>
  </w:abstractNum>
  <w:abstractNum w:abstractNumId="1">
    <w:nsid w:val="052B7922"/>
    <w:multiLevelType w:val="hybridMultilevel"/>
    <w:tmpl w:val="D72EB002"/>
    <w:lvl w:ilvl="0" w:tplc="C8B6685E">
      <w:numFmt w:val="bullet"/>
      <w:lvlText w:val=""/>
      <w:lvlJc w:val="left"/>
      <w:pPr>
        <w:ind w:left="297" w:hanging="209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152EF9E">
      <w:numFmt w:val="bullet"/>
      <w:lvlText w:val="•"/>
      <w:lvlJc w:val="left"/>
      <w:pPr>
        <w:ind w:left="759" w:hanging="209"/>
      </w:pPr>
      <w:rPr>
        <w:rFonts w:hint="default"/>
        <w:lang w:val="ru-RU" w:eastAsia="en-US" w:bidi="ar-SA"/>
      </w:rPr>
    </w:lvl>
    <w:lvl w:ilvl="2" w:tplc="1ED059F4">
      <w:numFmt w:val="bullet"/>
      <w:lvlText w:val="•"/>
      <w:lvlJc w:val="left"/>
      <w:pPr>
        <w:ind w:left="1219" w:hanging="209"/>
      </w:pPr>
      <w:rPr>
        <w:rFonts w:hint="default"/>
        <w:lang w:val="ru-RU" w:eastAsia="en-US" w:bidi="ar-SA"/>
      </w:rPr>
    </w:lvl>
    <w:lvl w:ilvl="3" w:tplc="78BC447E">
      <w:numFmt w:val="bullet"/>
      <w:lvlText w:val="•"/>
      <w:lvlJc w:val="left"/>
      <w:pPr>
        <w:ind w:left="1678" w:hanging="209"/>
      </w:pPr>
      <w:rPr>
        <w:rFonts w:hint="default"/>
        <w:lang w:val="ru-RU" w:eastAsia="en-US" w:bidi="ar-SA"/>
      </w:rPr>
    </w:lvl>
    <w:lvl w:ilvl="4" w:tplc="1C5655B4">
      <w:numFmt w:val="bullet"/>
      <w:lvlText w:val="•"/>
      <w:lvlJc w:val="left"/>
      <w:pPr>
        <w:ind w:left="2138" w:hanging="209"/>
      </w:pPr>
      <w:rPr>
        <w:rFonts w:hint="default"/>
        <w:lang w:val="ru-RU" w:eastAsia="en-US" w:bidi="ar-SA"/>
      </w:rPr>
    </w:lvl>
    <w:lvl w:ilvl="5" w:tplc="3E106364">
      <w:numFmt w:val="bullet"/>
      <w:lvlText w:val="•"/>
      <w:lvlJc w:val="left"/>
      <w:pPr>
        <w:ind w:left="2597" w:hanging="209"/>
      </w:pPr>
      <w:rPr>
        <w:rFonts w:hint="default"/>
        <w:lang w:val="ru-RU" w:eastAsia="en-US" w:bidi="ar-SA"/>
      </w:rPr>
    </w:lvl>
    <w:lvl w:ilvl="6" w:tplc="526AFF4E">
      <w:numFmt w:val="bullet"/>
      <w:lvlText w:val="•"/>
      <w:lvlJc w:val="left"/>
      <w:pPr>
        <w:ind w:left="3057" w:hanging="209"/>
      </w:pPr>
      <w:rPr>
        <w:rFonts w:hint="default"/>
        <w:lang w:val="ru-RU" w:eastAsia="en-US" w:bidi="ar-SA"/>
      </w:rPr>
    </w:lvl>
    <w:lvl w:ilvl="7" w:tplc="EAEC22EA">
      <w:numFmt w:val="bullet"/>
      <w:lvlText w:val="•"/>
      <w:lvlJc w:val="left"/>
      <w:pPr>
        <w:ind w:left="3516" w:hanging="209"/>
      </w:pPr>
      <w:rPr>
        <w:rFonts w:hint="default"/>
        <w:lang w:val="ru-RU" w:eastAsia="en-US" w:bidi="ar-SA"/>
      </w:rPr>
    </w:lvl>
    <w:lvl w:ilvl="8" w:tplc="F5205EC2">
      <w:numFmt w:val="bullet"/>
      <w:lvlText w:val="•"/>
      <w:lvlJc w:val="left"/>
      <w:pPr>
        <w:ind w:left="3976" w:hanging="209"/>
      </w:pPr>
      <w:rPr>
        <w:rFonts w:hint="default"/>
        <w:lang w:val="ru-RU" w:eastAsia="en-US" w:bidi="ar-SA"/>
      </w:rPr>
    </w:lvl>
  </w:abstractNum>
  <w:abstractNum w:abstractNumId="2">
    <w:nsid w:val="061E6F43"/>
    <w:multiLevelType w:val="hybridMultilevel"/>
    <w:tmpl w:val="4FA61ADE"/>
    <w:lvl w:ilvl="0" w:tplc="1E36840A">
      <w:numFmt w:val="bullet"/>
      <w:lvlText w:val=""/>
      <w:lvlJc w:val="left"/>
      <w:pPr>
        <w:ind w:left="110" w:hanging="2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BF29136">
      <w:numFmt w:val="bullet"/>
      <w:lvlText w:val="•"/>
      <w:lvlJc w:val="left"/>
      <w:pPr>
        <w:ind w:left="597" w:hanging="260"/>
      </w:pPr>
      <w:rPr>
        <w:rFonts w:hint="default"/>
        <w:lang w:val="ru-RU" w:eastAsia="en-US" w:bidi="ar-SA"/>
      </w:rPr>
    </w:lvl>
    <w:lvl w:ilvl="2" w:tplc="6A1E76BC">
      <w:numFmt w:val="bullet"/>
      <w:lvlText w:val="•"/>
      <w:lvlJc w:val="left"/>
      <w:pPr>
        <w:ind w:left="1075" w:hanging="260"/>
      </w:pPr>
      <w:rPr>
        <w:rFonts w:hint="default"/>
        <w:lang w:val="ru-RU" w:eastAsia="en-US" w:bidi="ar-SA"/>
      </w:rPr>
    </w:lvl>
    <w:lvl w:ilvl="3" w:tplc="7702FE3A">
      <w:numFmt w:val="bullet"/>
      <w:lvlText w:val="•"/>
      <w:lvlJc w:val="left"/>
      <w:pPr>
        <w:ind w:left="1552" w:hanging="260"/>
      </w:pPr>
      <w:rPr>
        <w:rFonts w:hint="default"/>
        <w:lang w:val="ru-RU" w:eastAsia="en-US" w:bidi="ar-SA"/>
      </w:rPr>
    </w:lvl>
    <w:lvl w:ilvl="4" w:tplc="B01CB17C">
      <w:numFmt w:val="bullet"/>
      <w:lvlText w:val="•"/>
      <w:lvlJc w:val="left"/>
      <w:pPr>
        <w:ind w:left="2030" w:hanging="260"/>
      </w:pPr>
      <w:rPr>
        <w:rFonts w:hint="default"/>
        <w:lang w:val="ru-RU" w:eastAsia="en-US" w:bidi="ar-SA"/>
      </w:rPr>
    </w:lvl>
    <w:lvl w:ilvl="5" w:tplc="5F186EB0">
      <w:numFmt w:val="bullet"/>
      <w:lvlText w:val="•"/>
      <w:lvlJc w:val="left"/>
      <w:pPr>
        <w:ind w:left="2507" w:hanging="260"/>
      </w:pPr>
      <w:rPr>
        <w:rFonts w:hint="default"/>
        <w:lang w:val="ru-RU" w:eastAsia="en-US" w:bidi="ar-SA"/>
      </w:rPr>
    </w:lvl>
    <w:lvl w:ilvl="6" w:tplc="F1AE24D8">
      <w:numFmt w:val="bullet"/>
      <w:lvlText w:val="•"/>
      <w:lvlJc w:val="left"/>
      <w:pPr>
        <w:ind w:left="2985" w:hanging="260"/>
      </w:pPr>
      <w:rPr>
        <w:rFonts w:hint="default"/>
        <w:lang w:val="ru-RU" w:eastAsia="en-US" w:bidi="ar-SA"/>
      </w:rPr>
    </w:lvl>
    <w:lvl w:ilvl="7" w:tplc="D0A00D7E">
      <w:numFmt w:val="bullet"/>
      <w:lvlText w:val="•"/>
      <w:lvlJc w:val="left"/>
      <w:pPr>
        <w:ind w:left="3462" w:hanging="260"/>
      </w:pPr>
      <w:rPr>
        <w:rFonts w:hint="default"/>
        <w:lang w:val="ru-RU" w:eastAsia="en-US" w:bidi="ar-SA"/>
      </w:rPr>
    </w:lvl>
    <w:lvl w:ilvl="8" w:tplc="DFF67A90">
      <w:numFmt w:val="bullet"/>
      <w:lvlText w:val="•"/>
      <w:lvlJc w:val="left"/>
      <w:pPr>
        <w:ind w:left="3940" w:hanging="260"/>
      </w:pPr>
      <w:rPr>
        <w:rFonts w:hint="default"/>
        <w:lang w:val="ru-RU" w:eastAsia="en-US" w:bidi="ar-SA"/>
      </w:rPr>
    </w:lvl>
  </w:abstractNum>
  <w:abstractNum w:abstractNumId="3">
    <w:nsid w:val="0A6E444C"/>
    <w:multiLevelType w:val="hybridMultilevel"/>
    <w:tmpl w:val="9BEEA164"/>
    <w:lvl w:ilvl="0" w:tplc="20328052">
      <w:numFmt w:val="bullet"/>
      <w:lvlText w:val=""/>
      <w:lvlJc w:val="left"/>
      <w:pPr>
        <w:ind w:left="297" w:hanging="209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174FF0A">
      <w:numFmt w:val="bullet"/>
      <w:lvlText w:val="•"/>
      <w:lvlJc w:val="left"/>
      <w:pPr>
        <w:ind w:left="759" w:hanging="209"/>
      </w:pPr>
      <w:rPr>
        <w:rFonts w:hint="default"/>
        <w:lang w:val="ru-RU" w:eastAsia="en-US" w:bidi="ar-SA"/>
      </w:rPr>
    </w:lvl>
    <w:lvl w:ilvl="2" w:tplc="B0F2A67C">
      <w:numFmt w:val="bullet"/>
      <w:lvlText w:val="•"/>
      <w:lvlJc w:val="left"/>
      <w:pPr>
        <w:ind w:left="1219" w:hanging="209"/>
      </w:pPr>
      <w:rPr>
        <w:rFonts w:hint="default"/>
        <w:lang w:val="ru-RU" w:eastAsia="en-US" w:bidi="ar-SA"/>
      </w:rPr>
    </w:lvl>
    <w:lvl w:ilvl="3" w:tplc="85A6D80A">
      <w:numFmt w:val="bullet"/>
      <w:lvlText w:val="•"/>
      <w:lvlJc w:val="left"/>
      <w:pPr>
        <w:ind w:left="1678" w:hanging="209"/>
      </w:pPr>
      <w:rPr>
        <w:rFonts w:hint="default"/>
        <w:lang w:val="ru-RU" w:eastAsia="en-US" w:bidi="ar-SA"/>
      </w:rPr>
    </w:lvl>
    <w:lvl w:ilvl="4" w:tplc="A7063746">
      <w:numFmt w:val="bullet"/>
      <w:lvlText w:val="•"/>
      <w:lvlJc w:val="left"/>
      <w:pPr>
        <w:ind w:left="2138" w:hanging="209"/>
      </w:pPr>
      <w:rPr>
        <w:rFonts w:hint="default"/>
        <w:lang w:val="ru-RU" w:eastAsia="en-US" w:bidi="ar-SA"/>
      </w:rPr>
    </w:lvl>
    <w:lvl w:ilvl="5" w:tplc="F2E4DF26">
      <w:numFmt w:val="bullet"/>
      <w:lvlText w:val="•"/>
      <w:lvlJc w:val="left"/>
      <w:pPr>
        <w:ind w:left="2597" w:hanging="209"/>
      </w:pPr>
      <w:rPr>
        <w:rFonts w:hint="default"/>
        <w:lang w:val="ru-RU" w:eastAsia="en-US" w:bidi="ar-SA"/>
      </w:rPr>
    </w:lvl>
    <w:lvl w:ilvl="6" w:tplc="59B880B0">
      <w:numFmt w:val="bullet"/>
      <w:lvlText w:val="•"/>
      <w:lvlJc w:val="left"/>
      <w:pPr>
        <w:ind w:left="3057" w:hanging="209"/>
      </w:pPr>
      <w:rPr>
        <w:rFonts w:hint="default"/>
        <w:lang w:val="ru-RU" w:eastAsia="en-US" w:bidi="ar-SA"/>
      </w:rPr>
    </w:lvl>
    <w:lvl w:ilvl="7" w:tplc="6C4AB48A">
      <w:numFmt w:val="bullet"/>
      <w:lvlText w:val="•"/>
      <w:lvlJc w:val="left"/>
      <w:pPr>
        <w:ind w:left="3516" w:hanging="209"/>
      </w:pPr>
      <w:rPr>
        <w:rFonts w:hint="default"/>
        <w:lang w:val="ru-RU" w:eastAsia="en-US" w:bidi="ar-SA"/>
      </w:rPr>
    </w:lvl>
    <w:lvl w:ilvl="8" w:tplc="9676AA40">
      <w:numFmt w:val="bullet"/>
      <w:lvlText w:val="•"/>
      <w:lvlJc w:val="left"/>
      <w:pPr>
        <w:ind w:left="3976" w:hanging="209"/>
      </w:pPr>
      <w:rPr>
        <w:rFonts w:hint="default"/>
        <w:lang w:val="ru-RU" w:eastAsia="en-US" w:bidi="ar-SA"/>
      </w:rPr>
    </w:lvl>
  </w:abstractNum>
  <w:abstractNum w:abstractNumId="4">
    <w:nsid w:val="14942297"/>
    <w:multiLevelType w:val="hybridMultilevel"/>
    <w:tmpl w:val="83A4B250"/>
    <w:lvl w:ilvl="0" w:tplc="47923BD4">
      <w:numFmt w:val="bullet"/>
      <w:lvlText w:val=""/>
      <w:lvlJc w:val="left"/>
      <w:pPr>
        <w:ind w:left="110" w:hanging="2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378DC4E">
      <w:numFmt w:val="bullet"/>
      <w:lvlText w:val="•"/>
      <w:lvlJc w:val="left"/>
      <w:pPr>
        <w:ind w:left="597" w:hanging="260"/>
      </w:pPr>
      <w:rPr>
        <w:rFonts w:hint="default"/>
        <w:lang w:val="ru-RU" w:eastAsia="en-US" w:bidi="ar-SA"/>
      </w:rPr>
    </w:lvl>
    <w:lvl w:ilvl="2" w:tplc="2A901EFA">
      <w:numFmt w:val="bullet"/>
      <w:lvlText w:val="•"/>
      <w:lvlJc w:val="left"/>
      <w:pPr>
        <w:ind w:left="1075" w:hanging="260"/>
      </w:pPr>
      <w:rPr>
        <w:rFonts w:hint="default"/>
        <w:lang w:val="ru-RU" w:eastAsia="en-US" w:bidi="ar-SA"/>
      </w:rPr>
    </w:lvl>
    <w:lvl w:ilvl="3" w:tplc="B6DA3FB6">
      <w:numFmt w:val="bullet"/>
      <w:lvlText w:val="•"/>
      <w:lvlJc w:val="left"/>
      <w:pPr>
        <w:ind w:left="1552" w:hanging="260"/>
      </w:pPr>
      <w:rPr>
        <w:rFonts w:hint="default"/>
        <w:lang w:val="ru-RU" w:eastAsia="en-US" w:bidi="ar-SA"/>
      </w:rPr>
    </w:lvl>
    <w:lvl w:ilvl="4" w:tplc="A70CF3B2">
      <w:numFmt w:val="bullet"/>
      <w:lvlText w:val="•"/>
      <w:lvlJc w:val="left"/>
      <w:pPr>
        <w:ind w:left="2030" w:hanging="260"/>
      </w:pPr>
      <w:rPr>
        <w:rFonts w:hint="default"/>
        <w:lang w:val="ru-RU" w:eastAsia="en-US" w:bidi="ar-SA"/>
      </w:rPr>
    </w:lvl>
    <w:lvl w:ilvl="5" w:tplc="A508D7F8">
      <w:numFmt w:val="bullet"/>
      <w:lvlText w:val="•"/>
      <w:lvlJc w:val="left"/>
      <w:pPr>
        <w:ind w:left="2507" w:hanging="260"/>
      </w:pPr>
      <w:rPr>
        <w:rFonts w:hint="default"/>
        <w:lang w:val="ru-RU" w:eastAsia="en-US" w:bidi="ar-SA"/>
      </w:rPr>
    </w:lvl>
    <w:lvl w:ilvl="6" w:tplc="D3784472">
      <w:numFmt w:val="bullet"/>
      <w:lvlText w:val="•"/>
      <w:lvlJc w:val="left"/>
      <w:pPr>
        <w:ind w:left="2985" w:hanging="260"/>
      </w:pPr>
      <w:rPr>
        <w:rFonts w:hint="default"/>
        <w:lang w:val="ru-RU" w:eastAsia="en-US" w:bidi="ar-SA"/>
      </w:rPr>
    </w:lvl>
    <w:lvl w:ilvl="7" w:tplc="3C62F050">
      <w:numFmt w:val="bullet"/>
      <w:lvlText w:val="•"/>
      <w:lvlJc w:val="left"/>
      <w:pPr>
        <w:ind w:left="3462" w:hanging="260"/>
      </w:pPr>
      <w:rPr>
        <w:rFonts w:hint="default"/>
        <w:lang w:val="ru-RU" w:eastAsia="en-US" w:bidi="ar-SA"/>
      </w:rPr>
    </w:lvl>
    <w:lvl w:ilvl="8" w:tplc="B78A9F8A">
      <w:numFmt w:val="bullet"/>
      <w:lvlText w:val="•"/>
      <w:lvlJc w:val="left"/>
      <w:pPr>
        <w:ind w:left="3940" w:hanging="260"/>
      </w:pPr>
      <w:rPr>
        <w:rFonts w:hint="default"/>
        <w:lang w:val="ru-RU" w:eastAsia="en-US" w:bidi="ar-SA"/>
      </w:rPr>
    </w:lvl>
  </w:abstractNum>
  <w:abstractNum w:abstractNumId="5">
    <w:nsid w:val="17EC6F95"/>
    <w:multiLevelType w:val="hybridMultilevel"/>
    <w:tmpl w:val="D9B23ED2"/>
    <w:lvl w:ilvl="0" w:tplc="534CF190">
      <w:start w:val="10"/>
      <w:numFmt w:val="decimal"/>
      <w:lvlText w:val="%1"/>
      <w:lvlJc w:val="left"/>
      <w:pPr>
        <w:ind w:left="498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25078E2">
      <w:numFmt w:val="bullet"/>
      <w:lvlText w:val="•"/>
      <w:lvlJc w:val="left"/>
      <w:pPr>
        <w:ind w:left="1470" w:hanging="360"/>
      </w:pPr>
      <w:rPr>
        <w:rFonts w:hint="default"/>
        <w:lang w:val="ru-RU" w:eastAsia="en-US" w:bidi="ar-SA"/>
      </w:rPr>
    </w:lvl>
    <w:lvl w:ilvl="2" w:tplc="11AEC75E">
      <w:numFmt w:val="bullet"/>
      <w:lvlText w:val="•"/>
      <w:lvlJc w:val="left"/>
      <w:pPr>
        <w:ind w:left="2441" w:hanging="360"/>
      </w:pPr>
      <w:rPr>
        <w:rFonts w:hint="default"/>
        <w:lang w:val="ru-RU" w:eastAsia="en-US" w:bidi="ar-SA"/>
      </w:rPr>
    </w:lvl>
    <w:lvl w:ilvl="3" w:tplc="F42AB112">
      <w:numFmt w:val="bullet"/>
      <w:lvlText w:val="•"/>
      <w:lvlJc w:val="left"/>
      <w:pPr>
        <w:ind w:left="3412" w:hanging="360"/>
      </w:pPr>
      <w:rPr>
        <w:rFonts w:hint="default"/>
        <w:lang w:val="ru-RU" w:eastAsia="en-US" w:bidi="ar-SA"/>
      </w:rPr>
    </w:lvl>
    <w:lvl w:ilvl="4" w:tplc="9BDE43AA">
      <w:numFmt w:val="bullet"/>
      <w:lvlText w:val="•"/>
      <w:lvlJc w:val="left"/>
      <w:pPr>
        <w:ind w:left="4383" w:hanging="360"/>
      </w:pPr>
      <w:rPr>
        <w:rFonts w:hint="default"/>
        <w:lang w:val="ru-RU" w:eastAsia="en-US" w:bidi="ar-SA"/>
      </w:rPr>
    </w:lvl>
    <w:lvl w:ilvl="5" w:tplc="5164F7FA">
      <w:numFmt w:val="bullet"/>
      <w:lvlText w:val="•"/>
      <w:lvlJc w:val="left"/>
      <w:pPr>
        <w:ind w:left="5354" w:hanging="360"/>
      </w:pPr>
      <w:rPr>
        <w:rFonts w:hint="default"/>
        <w:lang w:val="ru-RU" w:eastAsia="en-US" w:bidi="ar-SA"/>
      </w:rPr>
    </w:lvl>
    <w:lvl w:ilvl="6" w:tplc="BE44D57A">
      <w:numFmt w:val="bullet"/>
      <w:lvlText w:val="•"/>
      <w:lvlJc w:val="left"/>
      <w:pPr>
        <w:ind w:left="6325" w:hanging="360"/>
      </w:pPr>
      <w:rPr>
        <w:rFonts w:hint="default"/>
        <w:lang w:val="ru-RU" w:eastAsia="en-US" w:bidi="ar-SA"/>
      </w:rPr>
    </w:lvl>
    <w:lvl w:ilvl="7" w:tplc="6A223892">
      <w:numFmt w:val="bullet"/>
      <w:lvlText w:val="•"/>
      <w:lvlJc w:val="left"/>
      <w:pPr>
        <w:ind w:left="7296" w:hanging="360"/>
      </w:pPr>
      <w:rPr>
        <w:rFonts w:hint="default"/>
        <w:lang w:val="ru-RU" w:eastAsia="en-US" w:bidi="ar-SA"/>
      </w:rPr>
    </w:lvl>
    <w:lvl w:ilvl="8" w:tplc="9D147720">
      <w:numFmt w:val="bullet"/>
      <w:lvlText w:val="•"/>
      <w:lvlJc w:val="left"/>
      <w:pPr>
        <w:ind w:left="8267" w:hanging="360"/>
      </w:pPr>
      <w:rPr>
        <w:rFonts w:hint="default"/>
        <w:lang w:val="ru-RU" w:eastAsia="en-US" w:bidi="ar-SA"/>
      </w:rPr>
    </w:lvl>
  </w:abstractNum>
  <w:abstractNum w:abstractNumId="6">
    <w:nsid w:val="1C812643"/>
    <w:multiLevelType w:val="hybridMultilevel"/>
    <w:tmpl w:val="3288F13C"/>
    <w:lvl w:ilvl="0" w:tplc="23C0F88E">
      <w:numFmt w:val="bullet"/>
      <w:lvlText w:val=""/>
      <w:lvlJc w:val="left"/>
      <w:pPr>
        <w:ind w:left="296" w:hanging="209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DF6C04C">
      <w:numFmt w:val="bullet"/>
      <w:lvlText w:val="•"/>
      <w:lvlJc w:val="left"/>
      <w:pPr>
        <w:ind w:left="759" w:hanging="209"/>
      </w:pPr>
      <w:rPr>
        <w:rFonts w:hint="default"/>
        <w:lang w:val="ru-RU" w:eastAsia="en-US" w:bidi="ar-SA"/>
      </w:rPr>
    </w:lvl>
    <w:lvl w:ilvl="2" w:tplc="B1965B4C">
      <w:numFmt w:val="bullet"/>
      <w:lvlText w:val="•"/>
      <w:lvlJc w:val="left"/>
      <w:pPr>
        <w:ind w:left="1219" w:hanging="209"/>
      </w:pPr>
      <w:rPr>
        <w:rFonts w:hint="default"/>
        <w:lang w:val="ru-RU" w:eastAsia="en-US" w:bidi="ar-SA"/>
      </w:rPr>
    </w:lvl>
    <w:lvl w:ilvl="3" w:tplc="FFBEDD86">
      <w:numFmt w:val="bullet"/>
      <w:lvlText w:val="•"/>
      <w:lvlJc w:val="left"/>
      <w:pPr>
        <w:ind w:left="1678" w:hanging="209"/>
      </w:pPr>
      <w:rPr>
        <w:rFonts w:hint="default"/>
        <w:lang w:val="ru-RU" w:eastAsia="en-US" w:bidi="ar-SA"/>
      </w:rPr>
    </w:lvl>
    <w:lvl w:ilvl="4" w:tplc="F4C23912">
      <w:numFmt w:val="bullet"/>
      <w:lvlText w:val="•"/>
      <w:lvlJc w:val="left"/>
      <w:pPr>
        <w:ind w:left="2138" w:hanging="209"/>
      </w:pPr>
      <w:rPr>
        <w:rFonts w:hint="default"/>
        <w:lang w:val="ru-RU" w:eastAsia="en-US" w:bidi="ar-SA"/>
      </w:rPr>
    </w:lvl>
    <w:lvl w:ilvl="5" w:tplc="F2FC2E4C">
      <w:numFmt w:val="bullet"/>
      <w:lvlText w:val="•"/>
      <w:lvlJc w:val="left"/>
      <w:pPr>
        <w:ind w:left="2597" w:hanging="209"/>
      </w:pPr>
      <w:rPr>
        <w:rFonts w:hint="default"/>
        <w:lang w:val="ru-RU" w:eastAsia="en-US" w:bidi="ar-SA"/>
      </w:rPr>
    </w:lvl>
    <w:lvl w:ilvl="6" w:tplc="A8C06B6E">
      <w:numFmt w:val="bullet"/>
      <w:lvlText w:val="•"/>
      <w:lvlJc w:val="left"/>
      <w:pPr>
        <w:ind w:left="3057" w:hanging="209"/>
      </w:pPr>
      <w:rPr>
        <w:rFonts w:hint="default"/>
        <w:lang w:val="ru-RU" w:eastAsia="en-US" w:bidi="ar-SA"/>
      </w:rPr>
    </w:lvl>
    <w:lvl w:ilvl="7" w:tplc="C02CFBF2">
      <w:numFmt w:val="bullet"/>
      <w:lvlText w:val="•"/>
      <w:lvlJc w:val="left"/>
      <w:pPr>
        <w:ind w:left="3516" w:hanging="209"/>
      </w:pPr>
      <w:rPr>
        <w:rFonts w:hint="default"/>
        <w:lang w:val="ru-RU" w:eastAsia="en-US" w:bidi="ar-SA"/>
      </w:rPr>
    </w:lvl>
    <w:lvl w:ilvl="8" w:tplc="26CE1990">
      <w:numFmt w:val="bullet"/>
      <w:lvlText w:val="•"/>
      <w:lvlJc w:val="left"/>
      <w:pPr>
        <w:ind w:left="3976" w:hanging="209"/>
      </w:pPr>
      <w:rPr>
        <w:rFonts w:hint="default"/>
        <w:lang w:val="ru-RU" w:eastAsia="en-US" w:bidi="ar-SA"/>
      </w:rPr>
    </w:lvl>
  </w:abstractNum>
  <w:abstractNum w:abstractNumId="7">
    <w:nsid w:val="1D050AF7"/>
    <w:multiLevelType w:val="hybridMultilevel"/>
    <w:tmpl w:val="CD34F0D4"/>
    <w:lvl w:ilvl="0" w:tplc="7FB85CB4">
      <w:numFmt w:val="bullet"/>
      <w:lvlText w:val=""/>
      <w:lvlJc w:val="left"/>
      <w:pPr>
        <w:ind w:left="368" w:hanging="2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D2AE708">
      <w:numFmt w:val="bullet"/>
      <w:lvlText w:val="•"/>
      <w:lvlJc w:val="left"/>
      <w:pPr>
        <w:ind w:left="813" w:hanging="260"/>
      </w:pPr>
      <w:rPr>
        <w:rFonts w:hint="default"/>
        <w:lang w:val="ru-RU" w:eastAsia="en-US" w:bidi="ar-SA"/>
      </w:rPr>
    </w:lvl>
    <w:lvl w:ilvl="2" w:tplc="CA20EBB8">
      <w:numFmt w:val="bullet"/>
      <w:lvlText w:val="•"/>
      <w:lvlJc w:val="left"/>
      <w:pPr>
        <w:ind w:left="1267" w:hanging="260"/>
      </w:pPr>
      <w:rPr>
        <w:rFonts w:hint="default"/>
        <w:lang w:val="ru-RU" w:eastAsia="en-US" w:bidi="ar-SA"/>
      </w:rPr>
    </w:lvl>
    <w:lvl w:ilvl="3" w:tplc="732E1CE0">
      <w:numFmt w:val="bullet"/>
      <w:lvlText w:val="•"/>
      <w:lvlJc w:val="left"/>
      <w:pPr>
        <w:ind w:left="1720" w:hanging="260"/>
      </w:pPr>
      <w:rPr>
        <w:rFonts w:hint="default"/>
        <w:lang w:val="ru-RU" w:eastAsia="en-US" w:bidi="ar-SA"/>
      </w:rPr>
    </w:lvl>
    <w:lvl w:ilvl="4" w:tplc="32B6D94A">
      <w:numFmt w:val="bullet"/>
      <w:lvlText w:val="•"/>
      <w:lvlJc w:val="left"/>
      <w:pPr>
        <w:ind w:left="2174" w:hanging="260"/>
      </w:pPr>
      <w:rPr>
        <w:rFonts w:hint="default"/>
        <w:lang w:val="ru-RU" w:eastAsia="en-US" w:bidi="ar-SA"/>
      </w:rPr>
    </w:lvl>
    <w:lvl w:ilvl="5" w:tplc="65B67A8A">
      <w:numFmt w:val="bullet"/>
      <w:lvlText w:val="•"/>
      <w:lvlJc w:val="left"/>
      <w:pPr>
        <w:ind w:left="2627" w:hanging="260"/>
      </w:pPr>
      <w:rPr>
        <w:rFonts w:hint="default"/>
        <w:lang w:val="ru-RU" w:eastAsia="en-US" w:bidi="ar-SA"/>
      </w:rPr>
    </w:lvl>
    <w:lvl w:ilvl="6" w:tplc="63E25108">
      <w:numFmt w:val="bullet"/>
      <w:lvlText w:val="•"/>
      <w:lvlJc w:val="left"/>
      <w:pPr>
        <w:ind w:left="3081" w:hanging="260"/>
      </w:pPr>
      <w:rPr>
        <w:rFonts w:hint="default"/>
        <w:lang w:val="ru-RU" w:eastAsia="en-US" w:bidi="ar-SA"/>
      </w:rPr>
    </w:lvl>
    <w:lvl w:ilvl="7" w:tplc="3040815E">
      <w:numFmt w:val="bullet"/>
      <w:lvlText w:val="•"/>
      <w:lvlJc w:val="left"/>
      <w:pPr>
        <w:ind w:left="3534" w:hanging="260"/>
      </w:pPr>
      <w:rPr>
        <w:rFonts w:hint="default"/>
        <w:lang w:val="ru-RU" w:eastAsia="en-US" w:bidi="ar-SA"/>
      </w:rPr>
    </w:lvl>
    <w:lvl w:ilvl="8" w:tplc="74E05698">
      <w:numFmt w:val="bullet"/>
      <w:lvlText w:val="•"/>
      <w:lvlJc w:val="left"/>
      <w:pPr>
        <w:ind w:left="3988" w:hanging="260"/>
      </w:pPr>
      <w:rPr>
        <w:rFonts w:hint="default"/>
        <w:lang w:val="ru-RU" w:eastAsia="en-US" w:bidi="ar-SA"/>
      </w:rPr>
    </w:lvl>
  </w:abstractNum>
  <w:abstractNum w:abstractNumId="8">
    <w:nsid w:val="22E3284A"/>
    <w:multiLevelType w:val="hybridMultilevel"/>
    <w:tmpl w:val="9CB09876"/>
    <w:lvl w:ilvl="0" w:tplc="8D989F58">
      <w:numFmt w:val="bullet"/>
      <w:lvlText w:val=""/>
      <w:lvlJc w:val="left"/>
      <w:pPr>
        <w:ind w:left="297" w:hanging="209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3584BDC">
      <w:numFmt w:val="bullet"/>
      <w:lvlText w:val="•"/>
      <w:lvlJc w:val="left"/>
      <w:pPr>
        <w:ind w:left="759" w:hanging="209"/>
      </w:pPr>
      <w:rPr>
        <w:rFonts w:hint="default"/>
        <w:lang w:val="ru-RU" w:eastAsia="en-US" w:bidi="ar-SA"/>
      </w:rPr>
    </w:lvl>
    <w:lvl w:ilvl="2" w:tplc="9A40F3B8">
      <w:numFmt w:val="bullet"/>
      <w:lvlText w:val="•"/>
      <w:lvlJc w:val="left"/>
      <w:pPr>
        <w:ind w:left="1219" w:hanging="209"/>
      </w:pPr>
      <w:rPr>
        <w:rFonts w:hint="default"/>
        <w:lang w:val="ru-RU" w:eastAsia="en-US" w:bidi="ar-SA"/>
      </w:rPr>
    </w:lvl>
    <w:lvl w:ilvl="3" w:tplc="5E6A8B66">
      <w:numFmt w:val="bullet"/>
      <w:lvlText w:val="•"/>
      <w:lvlJc w:val="left"/>
      <w:pPr>
        <w:ind w:left="1678" w:hanging="209"/>
      </w:pPr>
      <w:rPr>
        <w:rFonts w:hint="default"/>
        <w:lang w:val="ru-RU" w:eastAsia="en-US" w:bidi="ar-SA"/>
      </w:rPr>
    </w:lvl>
    <w:lvl w:ilvl="4" w:tplc="539E4E30">
      <w:numFmt w:val="bullet"/>
      <w:lvlText w:val="•"/>
      <w:lvlJc w:val="left"/>
      <w:pPr>
        <w:ind w:left="2138" w:hanging="209"/>
      </w:pPr>
      <w:rPr>
        <w:rFonts w:hint="default"/>
        <w:lang w:val="ru-RU" w:eastAsia="en-US" w:bidi="ar-SA"/>
      </w:rPr>
    </w:lvl>
    <w:lvl w:ilvl="5" w:tplc="0E46F1AA">
      <w:numFmt w:val="bullet"/>
      <w:lvlText w:val="•"/>
      <w:lvlJc w:val="left"/>
      <w:pPr>
        <w:ind w:left="2597" w:hanging="209"/>
      </w:pPr>
      <w:rPr>
        <w:rFonts w:hint="default"/>
        <w:lang w:val="ru-RU" w:eastAsia="en-US" w:bidi="ar-SA"/>
      </w:rPr>
    </w:lvl>
    <w:lvl w:ilvl="6" w:tplc="BB6460FC">
      <w:numFmt w:val="bullet"/>
      <w:lvlText w:val="•"/>
      <w:lvlJc w:val="left"/>
      <w:pPr>
        <w:ind w:left="3057" w:hanging="209"/>
      </w:pPr>
      <w:rPr>
        <w:rFonts w:hint="default"/>
        <w:lang w:val="ru-RU" w:eastAsia="en-US" w:bidi="ar-SA"/>
      </w:rPr>
    </w:lvl>
    <w:lvl w:ilvl="7" w:tplc="2D28C81C">
      <w:numFmt w:val="bullet"/>
      <w:lvlText w:val="•"/>
      <w:lvlJc w:val="left"/>
      <w:pPr>
        <w:ind w:left="3516" w:hanging="209"/>
      </w:pPr>
      <w:rPr>
        <w:rFonts w:hint="default"/>
        <w:lang w:val="ru-RU" w:eastAsia="en-US" w:bidi="ar-SA"/>
      </w:rPr>
    </w:lvl>
    <w:lvl w:ilvl="8" w:tplc="972ABC84">
      <w:numFmt w:val="bullet"/>
      <w:lvlText w:val="•"/>
      <w:lvlJc w:val="left"/>
      <w:pPr>
        <w:ind w:left="3976" w:hanging="209"/>
      </w:pPr>
      <w:rPr>
        <w:rFonts w:hint="default"/>
        <w:lang w:val="ru-RU" w:eastAsia="en-US" w:bidi="ar-SA"/>
      </w:rPr>
    </w:lvl>
  </w:abstractNum>
  <w:abstractNum w:abstractNumId="9">
    <w:nsid w:val="24285358"/>
    <w:multiLevelType w:val="hybridMultilevel"/>
    <w:tmpl w:val="5B9E3D62"/>
    <w:lvl w:ilvl="0" w:tplc="45DC7542">
      <w:numFmt w:val="bullet"/>
      <w:lvlText w:val=""/>
      <w:lvlJc w:val="left"/>
      <w:pPr>
        <w:ind w:left="297" w:hanging="209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0BA54BE">
      <w:numFmt w:val="bullet"/>
      <w:lvlText w:val="•"/>
      <w:lvlJc w:val="left"/>
      <w:pPr>
        <w:ind w:left="759" w:hanging="209"/>
      </w:pPr>
      <w:rPr>
        <w:rFonts w:hint="default"/>
        <w:lang w:val="ru-RU" w:eastAsia="en-US" w:bidi="ar-SA"/>
      </w:rPr>
    </w:lvl>
    <w:lvl w:ilvl="2" w:tplc="5DEC9CFC">
      <w:numFmt w:val="bullet"/>
      <w:lvlText w:val="•"/>
      <w:lvlJc w:val="left"/>
      <w:pPr>
        <w:ind w:left="1219" w:hanging="209"/>
      </w:pPr>
      <w:rPr>
        <w:rFonts w:hint="default"/>
        <w:lang w:val="ru-RU" w:eastAsia="en-US" w:bidi="ar-SA"/>
      </w:rPr>
    </w:lvl>
    <w:lvl w:ilvl="3" w:tplc="08CCD568">
      <w:numFmt w:val="bullet"/>
      <w:lvlText w:val="•"/>
      <w:lvlJc w:val="left"/>
      <w:pPr>
        <w:ind w:left="1678" w:hanging="209"/>
      </w:pPr>
      <w:rPr>
        <w:rFonts w:hint="default"/>
        <w:lang w:val="ru-RU" w:eastAsia="en-US" w:bidi="ar-SA"/>
      </w:rPr>
    </w:lvl>
    <w:lvl w:ilvl="4" w:tplc="7D025322">
      <w:numFmt w:val="bullet"/>
      <w:lvlText w:val="•"/>
      <w:lvlJc w:val="left"/>
      <w:pPr>
        <w:ind w:left="2138" w:hanging="209"/>
      </w:pPr>
      <w:rPr>
        <w:rFonts w:hint="default"/>
        <w:lang w:val="ru-RU" w:eastAsia="en-US" w:bidi="ar-SA"/>
      </w:rPr>
    </w:lvl>
    <w:lvl w:ilvl="5" w:tplc="CA4A2B22">
      <w:numFmt w:val="bullet"/>
      <w:lvlText w:val="•"/>
      <w:lvlJc w:val="left"/>
      <w:pPr>
        <w:ind w:left="2597" w:hanging="209"/>
      </w:pPr>
      <w:rPr>
        <w:rFonts w:hint="default"/>
        <w:lang w:val="ru-RU" w:eastAsia="en-US" w:bidi="ar-SA"/>
      </w:rPr>
    </w:lvl>
    <w:lvl w:ilvl="6" w:tplc="1C66BF80">
      <w:numFmt w:val="bullet"/>
      <w:lvlText w:val="•"/>
      <w:lvlJc w:val="left"/>
      <w:pPr>
        <w:ind w:left="3057" w:hanging="209"/>
      </w:pPr>
      <w:rPr>
        <w:rFonts w:hint="default"/>
        <w:lang w:val="ru-RU" w:eastAsia="en-US" w:bidi="ar-SA"/>
      </w:rPr>
    </w:lvl>
    <w:lvl w:ilvl="7" w:tplc="03029C7C">
      <w:numFmt w:val="bullet"/>
      <w:lvlText w:val="•"/>
      <w:lvlJc w:val="left"/>
      <w:pPr>
        <w:ind w:left="3516" w:hanging="209"/>
      </w:pPr>
      <w:rPr>
        <w:rFonts w:hint="default"/>
        <w:lang w:val="ru-RU" w:eastAsia="en-US" w:bidi="ar-SA"/>
      </w:rPr>
    </w:lvl>
    <w:lvl w:ilvl="8" w:tplc="C0C4AB18">
      <w:numFmt w:val="bullet"/>
      <w:lvlText w:val="•"/>
      <w:lvlJc w:val="left"/>
      <w:pPr>
        <w:ind w:left="3976" w:hanging="209"/>
      </w:pPr>
      <w:rPr>
        <w:rFonts w:hint="default"/>
        <w:lang w:val="ru-RU" w:eastAsia="en-US" w:bidi="ar-SA"/>
      </w:rPr>
    </w:lvl>
  </w:abstractNum>
  <w:abstractNum w:abstractNumId="10">
    <w:nsid w:val="28BB4945"/>
    <w:multiLevelType w:val="hybridMultilevel"/>
    <w:tmpl w:val="665EA1E8"/>
    <w:lvl w:ilvl="0" w:tplc="BA306566">
      <w:numFmt w:val="bullet"/>
      <w:lvlText w:val=""/>
      <w:lvlJc w:val="left"/>
      <w:pPr>
        <w:ind w:left="297" w:hanging="209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2B8C26C">
      <w:numFmt w:val="bullet"/>
      <w:lvlText w:val="•"/>
      <w:lvlJc w:val="left"/>
      <w:pPr>
        <w:ind w:left="759" w:hanging="209"/>
      </w:pPr>
      <w:rPr>
        <w:rFonts w:hint="default"/>
        <w:lang w:val="ru-RU" w:eastAsia="en-US" w:bidi="ar-SA"/>
      </w:rPr>
    </w:lvl>
    <w:lvl w:ilvl="2" w:tplc="64EE9CD0">
      <w:numFmt w:val="bullet"/>
      <w:lvlText w:val="•"/>
      <w:lvlJc w:val="left"/>
      <w:pPr>
        <w:ind w:left="1219" w:hanging="209"/>
      </w:pPr>
      <w:rPr>
        <w:rFonts w:hint="default"/>
        <w:lang w:val="ru-RU" w:eastAsia="en-US" w:bidi="ar-SA"/>
      </w:rPr>
    </w:lvl>
    <w:lvl w:ilvl="3" w:tplc="809081C6">
      <w:numFmt w:val="bullet"/>
      <w:lvlText w:val="•"/>
      <w:lvlJc w:val="left"/>
      <w:pPr>
        <w:ind w:left="1678" w:hanging="209"/>
      </w:pPr>
      <w:rPr>
        <w:rFonts w:hint="default"/>
        <w:lang w:val="ru-RU" w:eastAsia="en-US" w:bidi="ar-SA"/>
      </w:rPr>
    </w:lvl>
    <w:lvl w:ilvl="4" w:tplc="F13AD0AC">
      <w:numFmt w:val="bullet"/>
      <w:lvlText w:val="•"/>
      <w:lvlJc w:val="left"/>
      <w:pPr>
        <w:ind w:left="2138" w:hanging="209"/>
      </w:pPr>
      <w:rPr>
        <w:rFonts w:hint="default"/>
        <w:lang w:val="ru-RU" w:eastAsia="en-US" w:bidi="ar-SA"/>
      </w:rPr>
    </w:lvl>
    <w:lvl w:ilvl="5" w:tplc="ED660D2E">
      <w:numFmt w:val="bullet"/>
      <w:lvlText w:val="•"/>
      <w:lvlJc w:val="left"/>
      <w:pPr>
        <w:ind w:left="2597" w:hanging="209"/>
      </w:pPr>
      <w:rPr>
        <w:rFonts w:hint="default"/>
        <w:lang w:val="ru-RU" w:eastAsia="en-US" w:bidi="ar-SA"/>
      </w:rPr>
    </w:lvl>
    <w:lvl w:ilvl="6" w:tplc="F60CE958">
      <w:numFmt w:val="bullet"/>
      <w:lvlText w:val="•"/>
      <w:lvlJc w:val="left"/>
      <w:pPr>
        <w:ind w:left="3057" w:hanging="209"/>
      </w:pPr>
      <w:rPr>
        <w:rFonts w:hint="default"/>
        <w:lang w:val="ru-RU" w:eastAsia="en-US" w:bidi="ar-SA"/>
      </w:rPr>
    </w:lvl>
    <w:lvl w:ilvl="7" w:tplc="8F2E3C0A">
      <w:numFmt w:val="bullet"/>
      <w:lvlText w:val="•"/>
      <w:lvlJc w:val="left"/>
      <w:pPr>
        <w:ind w:left="3516" w:hanging="209"/>
      </w:pPr>
      <w:rPr>
        <w:rFonts w:hint="default"/>
        <w:lang w:val="ru-RU" w:eastAsia="en-US" w:bidi="ar-SA"/>
      </w:rPr>
    </w:lvl>
    <w:lvl w:ilvl="8" w:tplc="CDDC285E">
      <w:numFmt w:val="bullet"/>
      <w:lvlText w:val="•"/>
      <w:lvlJc w:val="left"/>
      <w:pPr>
        <w:ind w:left="3976" w:hanging="209"/>
      </w:pPr>
      <w:rPr>
        <w:rFonts w:hint="default"/>
        <w:lang w:val="ru-RU" w:eastAsia="en-US" w:bidi="ar-SA"/>
      </w:rPr>
    </w:lvl>
  </w:abstractNum>
  <w:abstractNum w:abstractNumId="11">
    <w:nsid w:val="299A32CF"/>
    <w:multiLevelType w:val="hybridMultilevel"/>
    <w:tmpl w:val="D382B208"/>
    <w:lvl w:ilvl="0" w:tplc="6E80AB42">
      <w:numFmt w:val="bullet"/>
      <w:lvlText w:val=""/>
      <w:lvlJc w:val="left"/>
      <w:pPr>
        <w:ind w:left="297" w:hanging="209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29E6440">
      <w:numFmt w:val="bullet"/>
      <w:lvlText w:val="•"/>
      <w:lvlJc w:val="left"/>
      <w:pPr>
        <w:ind w:left="759" w:hanging="209"/>
      </w:pPr>
      <w:rPr>
        <w:rFonts w:hint="default"/>
        <w:lang w:val="ru-RU" w:eastAsia="en-US" w:bidi="ar-SA"/>
      </w:rPr>
    </w:lvl>
    <w:lvl w:ilvl="2" w:tplc="4C408792">
      <w:numFmt w:val="bullet"/>
      <w:lvlText w:val="•"/>
      <w:lvlJc w:val="left"/>
      <w:pPr>
        <w:ind w:left="1219" w:hanging="209"/>
      </w:pPr>
      <w:rPr>
        <w:rFonts w:hint="default"/>
        <w:lang w:val="ru-RU" w:eastAsia="en-US" w:bidi="ar-SA"/>
      </w:rPr>
    </w:lvl>
    <w:lvl w:ilvl="3" w:tplc="94A64E66">
      <w:numFmt w:val="bullet"/>
      <w:lvlText w:val="•"/>
      <w:lvlJc w:val="left"/>
      <w:pPr>
        <w:ind w:left="1678" w:hanging="209"/>
      </w:pPr>
      <w:rPr>
        <w:rFonts w:hint="default"/>
        <w:lang w:val="ru-RU" w:eastAsia="en-US" w:bidi="ar-SA"/>
      </w:rPr>
    </w:lvl>
    <w:lvl w:ilvl="4" w:tplc="159C6C5C">
      <w:numFmt w:val="bullet"/>
      <w:lvlText w:val="•"/>
      <w:lvlJc w:val="left"/>
      <w:pPr>
        <w:ind w:left="2138" w:hanging="209"/>
      </w:pPr>
      <w:rPr>
        <w:rFonts w:hint="default"/>
        <w:lang w:val="ru-RU" w:eastAsia="en-US" w:bidi="ar-SA"/>
      </w:rPr>
    </w:lvl>
    <w:lvl w:ilvl="5" w:tplc="5F76C83C">
      <w:numFmt w:val="bullet"/>
      <w:lvlText w:val="•"/>
      <w:lvlJc w:val="left"/>
      <w:pPr>
        <w:ind w:left="2597" w:hanging="209"/>
      </w:pPr>
      <w:rPr>
        <w:rFonts w:hint="default"/>
        <w:lang w:val="ru-RU" w:eastAsia="en-US" w:bidi="ar-SA"/>
      </w:rPr>
    </w:lvl>
    <w:lvl w:ilvl="6" w:tplc="31BA2354">
      <w:numFmt w:val="bullet"/>
      <w:lvlText w:val="•"/>
      <w:lvlJc w:val="left"/>
      <w:pPr>
        <w:ind w:left="3057" w:hanging="209"/>
      </w:pPr>
      <w:rPr>
        <w:rFonts w:hint="default"/>
        <w:lang w:val="ru-RU" w:eastAsia="en-US" w:bidi="ar-SA"/>
      </w:rPr>
    </w:lvl>
    <w:lvl w:ilvl="7" w:tplc="A04ACD4C">
      <w:numFmt w:val="bullet"/>
      <w:lvlText w:val="•"/>
      <w:lvlJc w:val="left"/>
      <w:pPr>
        <w:ind w:left="3516" w:hanging="209"/>
      </w:pPr>
      <w:rPr>
        <w:rFonts w:hint="default"/>
        <w:lang w:val="ru-RU" w:eastAsia="en-US" w:bidi="ar-SA"/>
      </w:rPr>
    </w:lvl>
    <w:lvl w:ilvl="8" w:tplc="9C4A3818">
      <w:numFmt w:val="bullet"/>
      <w:lvlText w:val="•"/>
      <w:lvlJc w:val="left"/>
      <w:pPr>
        <w:ind w:left="3976" w:hanging="209"/>
      </w:pPr>
      <w:rPr>
        <w:rFonts w:hint="default"/>
        <w:lang w:val="ru-RU" w:eastAsia="en-US" w:bidi="ar-SA"/>
      </w:rPr>
    </w:lvl>
  </w:abstractNum>
  <w:abstractNum w:abstractNumId="12">
    <w:nsid w:val="31542E28"/>
    <w:multiLevelType w:val="hybridMultilevel"/>
    <w:tmpl w:val="CCB01E6C"/>
    <w:lvl w:ilvl="0" w:tplc="75862FF4">
      <w:numFmt w:val="bullet"/>
      <w:lvlText w:val=""/>
      <w:lvlJc w:val="left"/>
      <w:pPr>
        <w:ind w:left="109" w:hanging="2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EEC3516">
      <w:numFmt w:val="bullet"/>
      <w:lvlText w:val="•"/>
      <w:lvlJc w:val="left"/>
      <w:pPr>
        <w:ind w:left="579" w:hanging="260"/>
      </w:pPr>
      <w:rPr>
        <w:rFonts w:hint="default"/>
        <w:lang w:val="ru-RU" w:eastAsia="en-US" w:bidi="ar-SA"/>
      </w:rPr>
    </w:lvl>
    <w:lvl w:ilvl="2" w:tplc="00588B40">
      <w:numFmt w:val="bullet"/>
      <w:lvlText w:val="•"/>
      <w:lvlJc w:val="left"/>
      <w:pPr>
        <w:ind w:left="1059" w:hanging="260"/>
      </w:pPr>
      <w:rPr>
        <w:rFonts w:hint="default"/>
        <w:lang w:val="ru-RU" w:eastAsia="en-US" w:bidi="ar-SA"/>
      </w:rPr>
    </w:lvl>
    <w:lvl w:ilvl="3" w:tplc="970087C4">
      <w:numFmt w:val="bullet"/>
      <w:lvlText w:val="•"/>
      <w:lvlJc w:val="left"/>
      <w:pPr>
        <w:ind w:left="1538" w:hanging="260"/>
      </w:pPr>
      <w:rPr>
        <w:rFonts w:hint="default"/>
        <w:lang w:val="ru-RU" w:eastAsia="en-US" w:bidi="ar-SA"/>
      </w:rPr>
    </w:lvl>
    <w:lvl w:ilvl="4" w:tplc="E29C189A">
      <w:numFmt w:val="bullet"/>
      <w:lvlText w:val="•"/>
      <w:lvlJc w:val="left"/>
      <w:pPr>
        <w:ind w:left="2018" w:hanging="260"/>
      </w:pPr>
      <w:rPr>
        <w:rFonts w:hint="default"/>
        <w:lang w:val="ru-RU" w:eastAsia="en-US" w:bidi="ar-SA"/>
      </w:rPr>
    </w:lvl>
    <w:lvl w:ilvl="5" w:tplc="159A2A02">
      <w:numFmt w:val="bullet"/>
      <w:lvlText w:val="•"/>
      <w:lvlJc w:val="left"/>
      <w:pPr>
        <w:ind w:left="2497" w:hanging="260"/>
      </w:pPr>
      <w:rPr>
        <w:rFonts w:hint="default"/>
        <w:lang w:val="ru-RU" w:eastAsia="en-US" w:bidi="ar-SA"/>
      </w:rPr>
    </w:lvl>
    <w:lvl w:ilvl="6" w:tplc="13DC47F0">
      <w:numFmt w:val="bullet"/>
      <w:lvlText w:val="•"/>
      <w:lvlJc w:val="left"/>
      <w:pPr>
        <w:ind w:left="2977" w:hanging="260"/>
      </w:pPr>
      <w:rPr>
        <w:rFonts w:hint="default"/>
        <w:lang w:val="ru-RU" w:eastAsia="en-US" w:bidi="ar-SA"/>
      </w:rPr>
    </w:lvl>
    <w:lvl w:ilvl="7" w:tplc="48C06650">
      <w:numFmt w:val="bullet"/>
      <w:lvlText w:val="•"/>
      <w:lvlJc w:val="left"/>
      <w:pPr>
        <w:ind w:left="3456" w:hanging="260"/>
      </w:pPr>
      <w:rPr>
        <w:rFonts w:hint="default"/>
        <w:lang w:val="ru-RU" w:eastAsia="en-US" w:bidi="ar-SA"/>
      </w:rPr>
    </w:lvl>
    <w:lvl w:ilvl="8" w:tplc="6E948D92">
      <w:numFmt w:val="bullet"/>
      <w:lvlText w:val="•"/>
      <w:lvlJc w:val="left"/>
      <w:pPr>
        <w:ind w:left="3936" w:hanging="260"/>
      </w:pPr>
      <w:rPr>
        <w:rFonts w:hint="default"/>
        <w:lang w:val="ru-RU" w:eastAsia="en-US" w:bidi="ar-SA"/>
      </w:rPr>
    </w:lvl>
  </w:abstractNum>
  <w:abstractNum w:abstractNumId="13">
    <w:nsid w:val="35B50D52"/>
    <w:multiLevelType w:val="hybridMultilevel"/>
    <w:tmpl w:val="475296AE"/>
    <w:lvl w:ilvl="0" w:tplc="04AEC51E">
      <w:start w:val="10"/>
      <w:numFmt w:val="decimal"/>
      <w:lvlText w:val="%1"/>
      <w:lvlJc w:val="left"/>
      <w:pPr>
        <w:ind w:left="664" w:hanging="30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3"/>
        <w:sz w:val="23"/>
        <w:szCs w:val="23"/>
        <w:lang w:val="ru-RU" w:eastAsia="en-US" w:bidi="ar-SA"/>
      </w:rPr>
    </w:lvl>
    <w:lvl w:ilvl="1" w:tplc="9BD82990">
      <w:numFmt w:val="bullet"/>
      <w:lvlText w:val="•"/>
      <w:lvlJc w:val="left"/>
      <w:pPr>
        <w:ind w:left="1614" w:hanging="302"/>
      </w:pPr>
      <w:rPr>
        <w:rFonts w:hint="default"/>
        <w:lang w:val="ru-RU" w:eastAsia="en-US" w:bidi="ar-SA"/>
      </w:rPr>
    </w:lvl>
    <w:lvl w:ilvl="2" w:tplc="FD66DE68">
      <w:numFmt w:val="bullet"/>
      <w:lvlText w:val="•"/>
      <w:lvlJc w:val="left"/>
      <w:pPr>
        <w:ind w:left="2569" w:hanging="302"/>
      </w:pPr>
      <w:rPr>
        <w:rFonts w:hint="default"/>
        <w:lang w:val="ru-RU" w:eastAsia="en-US" w:bidi="ar-SA"/>
      </w:rPr>
    </w:lvl>
    <w:lvl w:ilvl="3" w:tplc="C3C4F11E">
      <w:numFmt w:val="bullet"/>
      <w:lvlText w:val="•"/>
      <w:lvlJc w:val="left"/>
      <w:pPr>
        <w:ind w:left="3524" w:hanging="302"/>
      </w:pPr>
      <w:rPr>
        <w:rFonts w:hint="default"/>
        <w:lang w:val="ru-RU" w:eastAsia="en-US" w:bidi="ar-SA"/>
      </w:rPr>
    </w:lvl>
    <w:lvl w:ilvl="4" w:tplc="8C4CC40A">
      <w:numFmt w:val="bullet"/>
      <w:lvlText w:val="•"/>
      <w:lvlJc w:val="left"/>
      <w:pPr>
        <w:ind w:left="4479" w:hanging="302"/>
      </w:pPr>
      <w:rPr>
        <w:rFonts w:hint="default"/>
        <w:lang w:val="ru-RU" w:eastAsia="en-US" w:bidi="ar-SA"/>
      </w:rPr>
    </w:lvl>
    <w:lvl w:ilvl="5" w:tplc="4A761BF6">
      <w:numFmt w:val="bullet"/>
      <w:lvlText w:val="•"/>
      <w:lvlJc w:val="left"/>
      <w:pPr>
        <w:ind w:left="5434" w:hanging="302"/>
      </w:pPr>
      <w:rPr>
        <w:rFonts w:hint="default"/>
        <w:lang w:val="ru-RU" w:eastAsia="en-US" w:bidi="ar-SA"/>
      </w:rPr>
    </w:lvl>
    <w:lvl w:ilvl="6" w:tplc="F7C84BFA">
      <w:numFmt w:val="bullet"/>
      <w:lvlText w:val="•"/>
      <w:lvlJc w:val="left"/>
      <w:pPr>
        <w:ind w:left="6389" w:hanging="302"/>
      </w:pPr>
      <w:rPr>
        <w:rFonts w:hint="default"/>
        <w:lang w:val="ru-RU" w:eastAsia="en-US" w:bidi="ar-SA"/>
      </w:rPr>
    </w:lvl>
    <w:lvl w:ilvl="7" w:tplc="26760610">
      <w:numFmt w:val="bullet"/>
      <w:lvlText w:val="•"/>
      <w:lvlJc w:val="left"/>
      <w:pPr>
        <w:ind w:left="7344" w:hanging="302"/>
      </w:pPr>
      <w:rPr>
        <w:rFonts w:hint="default"/>
        <w:lang w:val="ru-RU" w:eastAsia="en-US" w:bidi="ar-SA"/>
      </w:rPr>
    </w:lvl>
    <w:lvl w:ilvl="8" w:tplc="E5940284">
      <w:numFmt w:val="bullet"/>
      <w:lvlText w:val="•"/>
      <w:lvlJc w:val="left"/>
      <w:pPr>
        <w:ind w:left="8299" w:hanging="302"/>
      </w:pPr>
      <w:rPr>
        <w:rFonts w:hint="default"/>
        <w:lang w:val="ru-RU" w:eastAsia="en-US" w:bidi="ar-SA"/>
      </w:rPr>
    </w:lvl>
  </w:abstractNum>
  <w:abstractNum w:abstractNumId="14">
    <w:nsid w:val="3688303A"/>
    <w:multiLevelType w:val="hybridMultilevel"/>
    <w:tmpl w:val="9B7E9E56"/>
    <w:lvl w:ilvl="0" w:tplc="B3124E44">
      <w:numFmt w:val="bullet"/>
      <w:lvlText w:val=""/>
      <w:lvlJc w:val="left"/>
      <w:pPr>
        <w:ind w:left="297" w:hanging="209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CF64CE2">
      <w:numFmt w:val="bullet"/>
      <w:lvlText w:val="•"/>
      <w:lvlJc w:val="left"/>
      <w:pPr>
        <w:ind w:left="759" w:hanging="209"/>
      </w:pPr>
      <w:rPr>
        <w:rFonts w:hint="default"/>
        <w:lang w:val="ru-RU" w:eastAsia="en-US" w:bidi="ar-SA"/>
      </w:rPr>
    </w:lvl>
    <w:lvl w:ilvl="2" w:tplc="0A50145C">
      <w:numFmt w:val="bullet"/>
      <w:lvlText w:val="•"/>
      <w:lvlJc w:val="left"/>
      <w:pPr>
        <w:ind w:left="1219" w:hanging="209"/>
      </w:pPr>
      <w:rPr>
        <w:rFonts w:hint="default"/>
        <w:lang w:val="ru-RU" w:eastAsia="en-US" w:bidi="ar-SA"/>
      </w:rPr>
    </w:lvl>
    <w:lvl w:ilvl="3" w:tplc="6E948F0A">
      <w:numFmt w:val="bullet"/>
      <w:lvlText w:val="•"/>
      <w:lvlJc w:val="left"/>
      <w:pPr>
        <w:ind w:left="1678" w:hanging="209"/>
      </w:pPr>
      <w:rPr>
        <w:rFonts w:hint="default"/>
        <w:lang w:val="ru-RU" w:eastAsia="en-US" w:bidi="ar-SA"/>
      </w:rPr>
    </w:lvl>
    <w:lvl w:ilvl="4" w:tplc="054A59F2">
      <w:numFmt w:val="bullet"/>
      <w:lvlText w:val="•"/>
      <w:lvlJc w:val="left"/>
      <w:pPr>
        <w:ind w:left="2138" w:hanging="209"/>
      </w:pPr>
      <w:rPr>
        <w:rFonts w:hint="default"/>
        <w:lang w:val="ru-RU" w:eastAsia="en-US" w:bidi="ar-SA"/>
      </w:rPr>
    </w:lvl>
    <w:lvl w:ilvl="5" w:tplc="13DE6F2C">
      <w:numFmt w:val="bullet"/>
      <w:lvlText w:val="•"/>
      <w:lvlJc w:val="left"/>
      <w:pPr>
        <w:ind w:left="2597" w:hanging="209"/>
      </w:pPr>
      <w:rPr>
        <w:rFonts w:hint="default"/>
        <w:lang w:val="ru-RU" w:eastAsia="en-US" w:bidi="ar-SA"/>
      </w:rPr>
    </w:lvl>
    <w:lvl w:ilvl="6" w:tplc="43EAF024">
      <w:numFmt w:val="bullet"/>
      <w:lvlText w:val="•"/>
      <w:lvlJc w:val="left"/>
      <w:pPr>
        <w:ind w:left="3057" w:hanging="209"/>
      </w:pPr>
      <w:rPr>
        <w:rFonts w:hint="default"/>
        <w:lang w:val="ru-RU" w:eastAsia="en-US" w:bidi="ar-SA"/>
      </w:rPr>
    </w:lvl>
    <w:lvl w:ilvl="7" w:tplc="36FE09B6">
      <w:numFmt w:val="bullet"/>
      <w:lvlText w:val="•"/>
      <w:lvlJc w:val="left"/>
      <w:pPr>
        <w:ind w:left="3516" w:hanging="209"/>
      </w:pPr>
      <w:rPr>
        <w:rFonts w:hint="default"/>
        <w:lang w:val="ru-RU" w:eastAsia="en-US" w:bidi="ar-SA"/>
      </w:rPr>
    </w:lvl>
    <w:lvl w:ilvl="8" w:tplc="073A9904">
      <w:numFmt w:val="bullet"/>
      <w:lvlText w:val="•"/>
      <w:lvlJc w:val="left"/>
      <w:pPr>
        <w:ind w:left="3976" w:hanging="209"/>
      </w:pPr>
      <w:rPr>
        <w:rFonts w:hint="default"/>
        <w:lang w:val="ru-RU" w:eastAsia="en-US" w:bidi="ar-SA"/>
      </w:rPr>
    </w:lvl>
  </w:abstractNum>
  <w:abstractNum w:abstractNumId="15">
    <w:nsid w:val="379F061F"/>
    <w:multiLevelType w:val="hybridMultilevel"/>
    <w:tmpl w:val="05281BBA"/>
    <w:lvl w:ilvl="0" w:tplc="16B22D50">
      <w:numFmt w:val="bullet"/>
      <w:lvlText w:val=""/>
      <w:lvlJc w:val="left"/>
      <w:pPr>
        <w:ind w:left="109" w:hanging="23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A2E592C">
      <w:numFmt w:val="bullet"/>
      <w:lvlText w:val="•"/>
      <w:lvlJc w:val="left"/>
      <w:pPr>
        <w:ind w:left="579" w:hanging="238"/>
      </w:pPr>
      <w:rPr>
        <w:rFonts w:hint="default"/>
        <w:lang w:val="ru-RU" w:eastAsia="en-US" w:bidi="ar-SA"/>
      </w:rPr>
    </w:lvl>
    <w:lvl w:ilvl="2" w:tplc="76480D4A">
      <w:numFmt w:val="bullet"/>
      <w:lvlText w:val="•"/>
      <w:lvlJc w:val="left"/>
      <w:pPr>
        <w:ind w:left="1059" w:hanging="238"/>
      </w:pPr>
      <w:rPr>
        <w:rFonts w:hint="default"/>
        <w:lang w:val="ru-RU" w:eastAsia="en-US" w:bidi="ar-SA"/>
      </w:rPr>
    </w:lvl>
    <w:lvl w:ilvl="3" w:tplc="43CA30E6">
      <w:numFmt w:val="bullet"/>
      <w:lvlText w:val="•"/>
      <w:lvlJc w:val="left"/>
      <w:pPr>
        <w:ind w:left="1538" w:hanging="238"/>
      </w:pPr>
      <w:rPr>
        <w:rFonts w:hint="default"/>
        <w:lang w:val="ru-RU" w:eastAsia="en-US" w:bidi="ar-SA"/>
      </w:rPr>
    </w:lvl>
    <w:lvl w:ilvl="4" w:tplc="31FC005A">
      <w:numFmt w:val="bullet"/>
      <w:lvlText w:val="•"/>
      <w:lvlJc w:val="left"/>
      <w:pPr>
        <w:ind w:left="2018" w:hanging="238"/>
      </w:pPr>
      <w:rPr>
        <w:rFonts w:hint="default"/>
        <w:lang w:val="ru-RU" w:eastAsia="en-US" w:bidi="ar-SA"/>
      </w:rPr>
    </w:lvl>
    <w:lvl w:ilvl="5" w:tplc="BE4CF822">
      <w:numFmt w:val="bullet"/>
      <w:lvlText w:val="•"/>
      <w:lvlJc w:val="left"/>
      <w:pPr>
        <w:ind w:left="2497" w:hanging="238"/>
      </w:pPr>
      <w:rPr>
        <w:rFonts w:hint="default"/>
        <w:lang w:val="ru-RU" w:eastAsia="en-US" w:bidi="ar-SA"/>
      </w:rPr>
    </w:lvl>
    <w:lvl w:ilvl="6" w:tplc="DFEE731E">
      <w:numFmt w:val="bullet"/>
      <w:lvlText w:val="•"/>
      <w:lvlJc w:val="left"/>
      <w:pPr>
        <w:ind w:left="2977" w:hanging="238"/>
      </w:pPr>
      <w:rPr>
        <w:rFonts w:hint="default"/>
        <w:lang w:val="ru-RU" w:eastAsia="en-US" w:bidi="ar-SA"/>
      </w:rPr>
    </w:lvl>
    <w:lvl w:ilvl="7" w:tplc="DC72C008">
      <w:numFmt w:val="bullet"/>
      <w:lvlText w:val="•"/>
      <w:lvlJc w:val="left"/>
      <w:pPr>
        <w:ind w:left="3456" w:hanging="238"/>
      </w:pPr>
      <w:rPr>
        <w:rFonts w:hint="default"/>
        <w:lang w:val="ru-RU" w:eastAsia="en-US" w:bidi="ar-SA"/>
      </w:rPr>
    </w:lvl>
    <w:lvl w:ilvl="8" w:tplc="7FAA3284">
      <w:numFmt w:val="bullet"/>
      <w:lvlText w:val="•"/>
      <w:lvlJc w:val="left"/>
      <w:pPr>
        <w:ind w:left="3936" w:hanging="238"/>
      </w:pPr>
      <w:rPr>
        <w:rFonts w:hint="default"/>
        <w:lang w:val="ru-RU" w:eastAsia="en-US" w:bidi="ar-SA"/>
      </w:rPr>
    </w:lvl>
  </w:abstractNum>
  <w:abstractNum w:abstractNumId="16">
    <w:nsid w:val="37F7405D"/>
    <w:multiLevelType w:val="hybridMultilevel"/>
    <w:tmpl w:val="D646BE8A"/>
    <w:lvl w:ilvl="0" w:tplc="23CA53AA">
      <w:numFmt w:val="bullet"/>
      <w:lvlText w:val=""/>
      <w:lvlJc w:val="left"/>
      <w:pPr>
        <w:ind w:left="296" w:hanging="209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39AFF06">
      <w:numFmt w:val="bullet"/>
      <w:lvlText w:val="•"/>
      <w:lvlJc w:val="left"/>
      <w:pPr>
        <w:ind w:left="759" w:hanging="209"/>
      </w:pPr>
      <w:rPr>
        <w:rFonts w:hint="default"/>
        <w:lang w:val="ru-RU" w:eastAsia="en-US" w:bidi="ar-SA"/>
      </w:rPr>
    </w:lvl>
    <w:lvl w:ilvl="2" w:tplc="487419F8">
      <w:numFmt w:val="bullet"/>
      <w:lvlText w:val="•"/>
      <w:lvlJc w:val="left"/>
      <w:pPr>
        <w:ind w:left="1219" w:hanging="209"/>
      </w:pPr>
      <w:rPr>
        <w:rFonts w:hint="default"/>
        <w:lang w:val="ru-RU" w:eastAsia="en-US" w:bidi="ar-SA"/>
      </w:rPr>
    </w:lvl>
    <w:lvl w:ilvl="3" w:tplc="B4047818">
      <w:numFmt w:val="bullet"/>
      <w:lvlText w:val="•"/>
      <w:lvlJc w:val="left"/>
      <w:pPr>
        <w:ind w:left="1678" w:hanging="209"/>
      </w:pPr>
      <w:rPr>
        <w:rFonts w:hint="default"/>
        <w:lang w:val="ru-RU" w:eastAsia="en-US" w:bidi="ar-SA"/>
      </w:rPr>
    </w:lvl>
    <w:lvl w:ilvl="4" w:tplc="9DE00784">
      <w:numFmt w:val="bullet"/>
      <w:lvlText w:val="•"/>
      <w:lvlJc w:val="left"/>
      <w:pPr>
        <w:ind w:left="2138" w:hanging="209"/>
      </w:pPr>
      <w:rPr>
        <w:rFonts w:hint="default"/>
        <w:lang w:val="ru-RU" w:eastAsia="en-US" w:bidi="ar-SA"/>
      </w:rPr>
    </w:lvl>
    <w:lvl w:ilvl="5" w:tplc="A88EFA12">
      <w:numFmt w:val="bullet"/>
      <w:lvlText w:val="•"/>
      <w:lvlJc w:val="left"/>
      <w:pPr>
        <w:ind w:left="2597" w:hanging="209"/>
      </w:pPr>
      <w:rPr>
        <w:rFonts w:hint="default"/>
        <w:lang w:val="ru-RU" w:eastAsia="en-US" w:bidi="ar-SA"/>
      </w:rPr>
    </w:lvl>
    <w:lvl w:ilvl="6" w:tplc="39BAF8D4">
      <w:numFmt w:val="bullet"/>
      <w:lvlText w:val="•"/>
      <w:lvlJc w:val="left"/>
      <w:pPr>
        <w:ind w:left="3057" w:hanging="209"/>
      </w:pPr>
      <w:rPr>
        <w:rFonts w:hint="default"/>
        <w:lang w:val="ru-RU" w:eastAsia="en-US" w:bidi="ar-SA"/>
      </w:rPr>
    </w:lvl>
    <w:lvl w:ilvl="7" w:tplc="8124E7FC">
      <w:numFmt w:val="bullet"/>
      <w:lvlText w:val="•"/>
      <w:lvlJc w:val="left"/>
      <w:pPr>
        <w:ind w:left="3516" w:hanging="209"/>
      </w:pPr>
      <w:rPr>
        <w:rFonts w:hint="default"/>
        <w:lang w:val="ru-RU" w:eastAsia="en-US" w:bidi="ar-SA"/>
      </w:rPr>
    </w:lvl>
    <w:lvl w:ilvl="8" w:tplc="33C2250E">
      <w:numFmt w:val="bullet"/>
      <w:lvlText w:val="•"/>
      <w:lvlJc w:val="left"/>
      <w:pPr>
        <w:ind w:left="3976" w:hanging="209"/>
      </w:pPr>
      <w:rPr>
        <w:rFonts w:hint="default"/>
        <w:lang w:val="ru-RU" w:eastAsia="en-US" w:bidi="ar-SA"/>
      </w:rPr>
    </w:lvl>
  </w:abstractNum>
  <w:abstractNum w:abstractNumId="17">
    <w:nsid w:val="3B8C1C89"/>
    <w:multiLevelType w:val="hybridMultilevel"/>
    <w:tmpl w:val="2CBC86BA"/>
    <w:lvl w:ilvl="0" w:tplc="1B222B74">
      <w:start w:val="10"/>
      <w:numFmt w:val="decimal"/>
      <w:lvlText w:val="%1"/>
      <w:lvlJc w:val="left"/>
      <w:pPr>
        <w:ind w:left="498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648E5F6">
      <w:numFmt w:val="bullet"/>
      <w:lvlText w:val="•"/>
      <w:lvlJc w:val="left"/>
      <w:pPr>
        <w:ind w:left="1456" w:hanging="360"/>
      </w:pPr>
      <w:rPr>
        <w:rFonts w:hint="default"/>
        <w:lang w:val="ru-RU" w:eastAsia="en-US" w:bidi="ar-SA"/>
      </w:rPr>
    </w:lvl>
    <w:lvl w:ilvl="2" w:tplc="B4DCFA92">
      <w:numFmt w:val="bullet"/>
      <w:lvlText w:val="•"/>
      <w:lvlJc w:val="left"/>
      <w:pPr>
        <w:ind w:left="2413" w:hanging="360"/>
      </w:pPr>
      <w:rPr>
        <w:rFonts w:hint="default"/>
        <w:lang w:val="ru-RU" w:eastAsia="en-US" w:bidi="ar-SA"/>
      </w:rPr>
    </w:lvl>
    <w:lvl w:ilvl="3" w:tplc="767E6254">
      <w:numFmt w:val="bullet"/>
      <w:lvlText w:val="•"/>
      <w:lvlJc w:val="left"/>
      <w:pPr>
        <w:ind w:left="3370" w:hanging="360"/>
      </w:pPr>
      <w:rPr>
        <w:rFonts w:hint="default"/>
        <w:lang w:val="ru-RU" w:eastAsia="en-US" w:bidi="ar-SA"/>
      </w:rPr>
    </w:lvl>
    <w:lvl w:ilvl="4" w:tplc="95C8B252">
      <w:numFmt w:val="bullet"/>
      <w:lvlText w:val="•"/>
      <w:lvlJc w:val="left"/>
      <w:pPr>
        <w:ind w:left="4326" w:hanging="360"/>
      </w:pPr>
      <w:rPr>
        <w:rFonts w:hint="default"/>
        <w:lang w:val="ru-RU" w:eastAsia="en-US" w:bidi="ar-SA"/>
      </w:rPr>
    </w:lvl>
    <w:lvl w:ilvl="5" w:tplc="84F07A1A">
      <w:numFmt w:val="bullet"/>
      <w:lvlText w:val="•"/>
      <w:lvlJc w:val="left"/>
      <w:pPr>
        <w:ind w:left="5283" w:hanging="360"/>
      </w:pPr>
      <w:rPr>
        <w:rFonts w:hint="default"/>
        <w:lang w:val="ru-RU" w:eastAsia="en-US" w:bidi="ar-SA"/>
      </w:rPr>
    </w:lvl>
    <w:lvl w:ilvl="6" w:tplc="CCB6D9FC">
      <w:numFmt w:val="bullet"/>
      <w:lvlText w:val="•"/>
      <w:lvlJc w:val="left"/>
      <w:pPr>
        <w:ind w:left="6240" w:hanging="360"/>
      </w:pPr>
      <w:rPr>
        <w:rFonts w:hint="default"/>
        <w:lang w:val="ru-RU" w:eastAsia="en-US" w:bidi="ar-SA"/>
      </w:rPr>
    </w:lvl>
    <w:lvl w:ilvl="7" w:tplc="146A9EF4">
      <w:numFmt w:val="bullet"/>
      <w:lvlText w:val="•"/>
      <w:lvlJc w:val="left"/>
      <w:pPr>
        <w:ind w:left="7196" w:hanging="360"/>
      </w:pPr>
      <w:rPr>
        <w:rFonts w:hint="default"/>
        <w:lang w:val="ru-RU" w:eastAsia="en-US" w:bidi="ar-SA"/>
      </w:rPr>
    </w:lvl>
    <w:lvl w:ilvl="8" w:tplc="6E80A5E2">
      <w:numFmt w:val="bullet"/>
      <w:lvlText w:val="•"/>
      <w:lvlJc w:val="left"/>
      <w:pPr>
        <w:ind w:left="8153" w:hanging="360"/>
      </w:pPr>
      <w:rPr>
        <w:rFonts w:hint="default"/>
        <w:lang w:val="ru-RU" w:eastAsia="en-US" w:bidi="ar-SA"/>
      </w:rPr>
    </w:lvl>
  </w:abstractNum>
  <w:abstractNum w:abstractNumId="18">
    <w:nsid w:val="4086054C"/>
    <w:multiLevelType w:val="hybridMultilevel"/>
    <w:tmpl w:val="E6D0788E"/>
    <w:lvl w:ilvl="0" w:tplc="41D2703E">
      <w:numFmt w:val="bullet"/>
      <w:lvlText w:val=""/>
      <w:lvlJc w:val="left"/>
      <w:pPr>
        <w:ind w:left="368" w:hanging="2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49C2922">
      <w:numFmt w:val="bullet"/>
      <w:lvlText w:val="•"/>
      <w:lvlJc w:val="left"/>
      <w:pPr>
        <w:ind w:left="813" w:hanging="260"/>
      </w:pPr>
      <w:rPr>
        <w:rFonts w:hint="default"/>
        <w:lang w:val="ru-RU" w:eastAsia="en-US" w:bidi="ar-SA"/>
      </w:rPr>
    </w:lvl>
    <w:lvl w:ilvl="2" w:tplc="5B44BD54">
      <w:numFmt w:val="bullet"/>
      <w:lvlText w:val="•"/>
      <w:lvlJc w:val="left"/>
      <w:pPr>
        <w:ind w:left="1267" w:hanging="260"/>
      </w:pPr>
      <w:rPr>
        <w:rFonts w:hint="default"/>
        <w:lang w:val="ru-RU" w:eastAsia="en-US" w:bidi="ar-SA"/>
      </w:rPr>
    </w:lvl>
    <w:lvl w:ilvl="3" w:tplc="C89822AE">
      <w:numFmt w:val="bullet"/>
      <w:lvlText w:val="•"/>
      <w:lvlJc w:val="left"/>
      <w:pPr>
        <w:ind w:left="1720" w:hanging="260"/>
      </w:pPr>
      <w:rPr>
        <w:rFonts w:hint="default"/>
        <w:lang w:val="ru-RU" w:eastAsia="en-US" w:bidi="ar-SA"/>
      </w:rPr>
    </w:lvl>
    <w:lvl w:ilvl="4" w:tplc="C966FBD6">
      <w:numFmt w:val="bullet"/>
      <w:lvlText w:val="•"/>
      <w:lvlJc w:val="left"/>
      <w:pPr>
        <w:ind w:left="2174" w:hanging="260"/>
      </w:pPr>
      <w:rPr>
        <w:rFonts w:hint="default"/>
        <w:lang w:val="ru-RU" w:eastAsia="en-US" w:bidi="ar-SA"/>
      </w:rPr>
    </w:lvl>
    <w:lvl w:ilvl="5" w:tplc="0BEE0E80">
      <w:numFmt w:val="bullet"/>
      <w:lvlText w:val="•"/>
      <w:lvlJc w:val="left"/>
      <w:pPr>
        <w:ind w:left="2627" w:hanging="260"/>
      </w:pPr>
      <w:rPr>
        <w:rFonts w:hint="default"/>
        <w:lang w:val="ru-RU" w:eastAsia="en-US" w:bidi="ar-SA"/>
      </w:rPr>
    </w:lvl>
    <w:lvl w:ilvl="6" w:tplc="986A836A">
      <w:numFmt w:val="bullet"/>
      <w:lvlText w:val="•"/>
      <w:lvlJc w:val="left"/>
      <w:pPr>
        <w:ind w:left="3081" w:hanging="260"/>
      </w:pPr>
      <w:rPr>
        <w:rFonts w:hint="default"/>
        <w:lang w:val="ru-RU" w:eastAsia="en-US" w:bidi="ar-SA"/>
      </w:rPr>
    </w:lvl>
    <w:lvl w:ilvl="7" w:tplc="0B6C9630">
      <w:numFmt w:val="bullet"/>
      <w:lvlText w:val="•"/>
      <w:lvlJc w:val="left"/>
      <w:pPr>
        <w:ind w:left="3534" w:hanging="260"/>
      </w:pPr>
      <w:rPr>
        <w:rFonts w:hint="default"/>
        <w:lang w:val="ru-RU" w:eastAsia="en-US" w:bidi="ar-SA"/>
      </w:rPr>
    </w:lvl>
    <w:lvl w:ilvl="8" w:tplc="5644CB3A">
      <w:numFmt w:val="bullet"/>
      <w:lvlText w:val="•"/>
      <w:lvlJc w:val="left"/>
      <w:pPr>
        <w:ind w:left="3988" w:hanging="260"/>
      </w:pPr>
      <w:rPr>
        <w:rFonts w:hint="default"/>
        <w:lang w:val="ru-RU" w:eastAsia="en-US" w:bidi="ar-SA"/>
      </w:rPr>
    </w:lvl>
  </w:abstractNum>
  <w:abstractNum w:abstractNumId="19">
    <w:nsid w:val="41BF71BC"/>
    <w:multiLevelType w:val="hybridMultilevel"/>
    <w:tmpl w:val="1CA410D8"/>
    <w:lvl w:ilvl="0" w:tplc="A8183B2C">
      <w:numFmt w:val="bullet"/>
      <w:lvlText w:val=""/>
      <w:lvlJc w:val="left"/>
      <w:pPr>
        <w:ind w:left="297" w:hanging="209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3005C3C">
      <w:numFmt w:val="bullet"/>
      <w:lvlText w:val="•"/>
      <w:lvlJc w:val="left"/>
      <w:pPr>
        <w:ind w:left="759" w:hanging="209"/>
      </w:pPr>
      <w:rPr>
        <w:rFonts w:hint="default"/>
        <w:lang w:val="ru-RU" w:eastAsia="en-US" w:bidi="ar-SA"/>
      </w:rPr>
    </w:lvl>
    <w:lvl w:ilvl="2" w:tplc="001C688C">
      <w:numFmt w:val="bullet"/>
      <w:lvlText w:val="•"/>
      <w:lvlJc w:val="left"/>
      <w:pPr>
        <w:ind w:left="1219" w:hanging="209"/>
      </w:pPr>
      <w:rPr>
        <w:rFonts w:hint="default"/>
        <w:lang w:val="ru-RU" w:eastAsia="en-US" w:bidi="ar-SA"/>
      </w:rPr>
    </w:lvl>
    <w:lvl w:ilvl="3" w:tplc="26F041C4">
      <w:numFmt w:val="bullet"/>
      <w:lvlText w:val="•"/>
      <w:lvlJc w:val="left"/>
      <w:pPr>
        <w:ind w:left="1678" w:hanging="209"/>
      </w:pPr>
      <w:rPr>
        <w:rFonts w:hint="default"/>
        <w:lang w:val="ru-RU" w:eastAsia="en-US" w:bidi="ar-SA"/>
      </w:rPr>
    </w:lvl>
    <w:lvl w:ilvl="4" w:tplc="7CF690FA">
      <w:numFmt w:val="bullet"/>
      <w:lvlText w:val="•"/>
      <w:lvlJc w:val="left"/>
      <w:pPr>
        <w:ind w:left="2138" w:hanging="209"/>
      </w:pPr>
      <w:rPr>
        <w:rFonts w:hint="default"/>
        <w:lang w:val="ru-RU" w:eastAsia="en-US" w:bidi="ar-SA"/>
      </w:rPr>
    </w:lvl>
    <w:lvl w:ilvl="5" w:tplc="3C12EAD2">
      <w:numFmt w:val="bullet"/>
      <w:lvlText w:val="•"/>
      <w:lvlJc w:val="left"/>
      <w:pPr>
        <w:ind w:left="2597" w:hanging="209"/>
      </w:pPr>
      <w:rPr>
        <w:rFonts w:hint="default"/>
        <w:lang w:val="ru-RU" w:eastAsia="en-US" w:bidi="ar-SA"/>
      </w:rPr>
    </w:lvl>
    <w:lvl w:ilvl="6" w:tplc="1408EDBC">
      <w:numFmt w:val="bullet"/>
      <w:lvlText w:val="•"/>
      <w:lvlJc w:val="left"/>
      <w:pPr>
        <w:ind w:left="3057" w:hanging="209"/>
      </w:pPr>
      <w:rPr>
        <w:rFonts w:hint="default"/>
        <w:lang w:val="ru-RU" w:eastAsia="en-US" w:bidi="ar-SA"/>
      </w:rPr>
    </w:lvl>
    <w:lvl w:ilvl="7" w:tplc="FCD8ACEE">
      <w:numFmt w:val="bullet"/>
      <w:lvlText w:val="•"/>
      <w:lvlJc w:val="left"/>
      <w:pPr>
        <w:ind w:left="3516" w:hanging="209"/>
      </w:pPr>
      <w:rPr>
        <w:rFonts w:hint="default"/>
        <w:lang w:val="ru-RU" w:eastAsia="en-US" w:bidi="ar-SA"/>
      </w:rPr>
    </w:lvl>
    <w:lvl w:ilvl="8" w:tplc="AE3A6D46">
      <w:numFmt w:val="bullet"/>
      <w:lvlText w:val="•"/>
      <w:lvlJc w:val="left"/>
      <w:pPr>
        <w:ind w:left="3976" w:hanging="209"/>
      </w:pPr>
      <w:rPr>
        <w:rFonts w:hint="default"/>
        <w:lang w:val="ru-RU" w:eastAsia="en-US" w:bidi="ar-SA"/>
      </w:rPr>
    </w:lvl>
  </w:abstractNum>
  <w:abstractNum w:abstractNumId="20">
    <w:nsid w:val="43501D23"/>
    <w:multiLevelType w:val="hybridMultilevel"/>
    <w:tmpl w:val="143464EC"/>
    <w:lvl w:ilvl="0" w:tplc="344CB73C">
      <w:numFmt w:val="bullet"/>
      <w:lvlText w:val=""/>
      <w:lvlJc w:val="left"/>
      <w:pPr>
        <w:ind w:left="297" w:hanging="209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BC2382C">
      <w:numFmt w:val="bullet"/>
      <w:lvlText w:val="•"/>
      <w:lvlJc w:val="left"/>
      <w:pPr>
        <w:ind w:left="759" w:hanging="209"/>
      </w:pPr>
      <w:rPr>
        <w:rFonts w:hint="default"/>
        <w:lang w:val="ru-RU" w:eastAsia="en-US" w:bidi="ar-SA"/>
      </w:rPr>
    </w:lvl>
    <w:lvl w:ilvl="2" w:tplc="3E747A10">
      <w:numFmt w:val="bullet"/>
      <w:lvlText w:val="•"/>
      <w:lvlJc w:val="left"/>
      <w:pPr>
        <w:ind w:left="1219" w:hanging="209"/>
      </w:pPr>
      <w:rPr>
        <w:rFonts w:hint="default"/>
        <w:lang w:val="ru-RU" w:eastAsia="en-US" w:bidi="ar-SA"/>
      </w:rPr>
    </w:lvl>
    <w:lvl w:ilvl="3" w:tplc="51188934">
      <w:numFmt w:val="bullet"/>
      <w:lvlText w:val="•"/>
      <w:lvlJc w:val="left"/>
      <w:pPr>
        <w:ind w:left="1678" w:hanging="209"/>
      </w:pPr>
      <w:rPr>
        <w:rFonts w:hint="default"/>
        <w:lang w:val="ru-RU" w:eastAsia="en-US" w:bidi="ar-SA"/>
      </w:rPr>
    </w:lvl>
    <w:lvl w:ilvl="4" w:tplc="24DA1B4C">
      <w:numFmt w:val="bullet"/>
      <w:lvlText w:val="•"/>
      <w:lvlJc w:val="left"/>
      <w:pPr>
        <w:ind w:left="2138" w:hanging="209"/>
      </w:pPr>
      <w:rPr>
        <w:rFonts w:hint="default"/>
        <w:lang w:val="ru-RU" w:eastAsia="en-US" w:bidi="ar-SA"/>
      </w:rPr>
    </w:lvl>
    <w:lvl w:ilvl="5" w:tplc="83663E24">
      <w:numFmt w:val="bullet"/>
      <w:lvlText w:val="•"/>
      <w:lvlJc w:val="left"/>
      <w:pPr>
        <w:ind w:left="2597" w:hanging="209"/>
      </w:pPr>
      <w:rPr>
        <w:rFonts w:hint="default"/>
        <w:lang w:val="ru-RU" w:eastAsia="en-US" w:bidi="ar-SA"/>
      </w:rPr>
    </w:lvl>
    <w:lvl w:ilvl="6" w:tplc="74AC4DE4">
      <w:numFmt w:val="bullet"/>
      <w:lvlText w:val="•"/>
      <w:lvlJc w:val="left"/>
      <w:pPr>
        <w:ind w:left="3057" w:hanging="209"/>
      </w:pPr>
      <w:rPr>
        <w:rFonts w:hint="default"/>
        <w:lang w:val="ru-RU" w:eastAsia="en-US" w:bidi="ar-SA"/>
      </w:rPr>
    </w:lvl>
    <w:lvl w:ilvl="7" w:tplc="A7283262">
      <w:numFmt w:val="bullet"/>
      <w:lvlText w:val="•"/>
      <w:lvlJc w:val="left"/>
      <w:pPr>
        <w:ind w:left="3516" w:hanging="209"/>
      </w:pPr>
      <w:rPr>
        <w:rFonts w:hint="default"/>
        <w:lang w:val="ru-RU" w:eastAsia="en-US" w:bidi="ar-SA"/>
      </w:rPr>
    </w:lvl>
    <w:lvl w:ilvl="8" w:tplc="68E46B38">
      <w:numFmt w:val="bullet"/>
      <w:lvlText w:val="•"/>
      <w:lvlJc w:val="left"/>
      <w:pPr>
        <w:ind w:left="3976" w:hanging="209"/>
      </w:pPr>
      <w:rPr>
        <w:rFonts w:hint="default"/>
        <w:lang w:val="ru-RU" w:eastAsia="en-US" w:bidi="ar-SA"/>
      </w:rPr>
    </w:lvl>
  </w:abstractNum>
  <w:abstractNum w:abstractNumId="21">
    <w:nsid w:val="459D4AF7"/>
    <w:multiLevelType w:val="hybridMultilevel"/>
    <w:tmpl w:val="39C82DB2"/>
    <w:lvl w:ilvl="0" w:tplc="5D501BE2">
      <w:start w:val="1"/>
      <w:numFmt w:val="decimal"/>
      <w:lvlText w:val="%1)"/>
      <w:lvlJc w:val="left"/>
      <w:pPr>
        <w:ind w:left="448" w:hanging="31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E084668">
      <w:numFmt w:val="bullet"/>
      <w:lvlText w:val="•"/>
      <w:lvlJc w:val="left"/>
      <w:pPr>
        <w:ind w:left="1416" w:hanging="311"/>
      </w:pPr>
      <w:rPr>
        <w:rFonts w:hint="default"/>
        <w:lang w:val="ru-RU" w:eastAsia="en-US" w:bidi="ar-SA"/>
      </w:rPr>
    </w:lvl>
    <w:lvl w:ilvl="2" w:tplc="5810C30E">
      <w:numFmt w:val="bullet"/>
      <w:lvlText w:val="•"/>
      <w:lvlJc w:val="left"/>
      <w:pPr>
        <w:ind w:left="2393" w:hanging="311"/>
      </w:pPr>
      <w:rPr>
        <w:rFonts w:hint="default"/>
        <w:lang w:val="ru-RU" w:eastAsia="en-US" w:bidi="ar-SA"/>
      </w:rPr>
    </w:lvl>
    <w:lvl w:ilvl="3" w:tplc="7564F0D2">
      <w:numFmt w:val="bullet"/>
      <w:lvlText w:val="•"/>
      <w:lvlJc w:val="left"/>
      <w:pPr>
        <w:ind w:left="3370" w:hanging="311"/>
      </w:pPr>
      <w:rPr>
        <w:rFonts w:hint="default"/>
        <w:lang w:val="ru-RU" w:eastAsia="en-US" w:bidi="ar-SA"/>
      </w:rPr>
    </w:lvl>
    <w:lvl w:ilvl="4" w:tplc="6BA4F0B8">
      <w:numFmt w:val="bullet"/>
      <w:lvlText w:val="•"/>
      <w:lvlJc w:val="left"/>
      <w:pPr>
        <w:ind w:left="4347" w:hanging="311"/>
      </w:pPr>
      <w:rPr>
        <w:rFonts w:hint="default"/>
        <w:lang w:val="ru-RU" w:eastAsia="en-US" w:bidi="ar-SA"/>
      </w:rPr>
    </w:lvl>
    <w:lvl w:ilvl="5" w:tplc="6BCE23FA">
      <w:numFmt w:val="bullet"/>
      <w:lvlText w:val="•"/>
      <w:lvlJc w:val="left"/>
      <w:pPr>
        <w:ind w:left="5324" w:hanging="311"/>
      </w:pPr>
      <w:rPr>
        <w:rFonts w:hint="default"/>
        <w:lang w:val="ru-RU" w:eastAsia="en-US" w:bidi="ar-SA"/>
      </w:rPr>
    </w:lvl>
    <w:lvl w:ilvl="6" w:tplc="9000D0FA">
      <w:numFmt w:val="bullet"/>
      <w:lvlText w:val="•"/>
      <w:lvlJc w:val="left"/>
      <w:pPr>
        <w:ind w:left="6301" w:hanging="311"/>
      </w:pPr>
      <w:rPr>
        <w:rFonts w:hint="default"/>
        <w:lang w:val="ru-RU" w:eastAsia="en-US" w:bidi="ar-SA"/>
      </w:rPr>
    </w:lvl>
    <w:lvl w:ilvl="7" w:tplc="88B4F500">
      <w:numFmt w:val="bullet"/>
      <w:lvlText w:val="•"/>
      <w:lvlJc w:val="left"/>
      <w:pPr>
        <w:ind w:left="7278" w:hanging="311"/>
      </w:pPr>
      <w:rPr>
        <w:rFonts w:hint="default"/>
        <w:lang w:val="ru-RU" w:eastAsia="en-US" w:bidi="ar-SA"/>
      </w:rPr>
    </w:lvl>
    <w:lvl w:ilvl="8" w:tplc="9570708C">
      <w:numFmt w:val="bullet"/>
      <w:lvlText w:val="•"/>
      <w:lvlJc w:val="left"/>
      <w:pPr>
        <w:ind w:left="8255" w:hanging="311"/>
      </w:pPr>
      <w:rPr>
        <w:rFonts w:hint="default"/>
        <w:lang w:val="ru-RU" w:eastAsia="en-US" w:bidi="ar-SA"/>
      </w:rPr>
    </w:lvl>
  </w:abstractNum>
  <w:abstractNum w:abstractNumId="22">
    <w:nsid w:val="470252DA"/>
    <w:multiLevelType w:val="hybridMultilevel"/>
    <w:tmpl w:val="84A06E14"/>
    <w:lvl w:ilvl="0" w:tplc="8AD6C0A4">
      <w:numFmt w:val="bullet"/>
      <w:lvlText w:val=""/>
      <w:lvlJc w:val="left"/>
      <w:pPr>
        <w:ind w:left="296" w:hanging="209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FCAD43A">
      <w:numFmt w:val="bullet"/>
      <w:lvlText w:val="•"/>
      <w:lvlJc w:val="left"/>
      <w:pPr>
        <w:ind w:left="759" w:hanging="209"/>
      </w:pPr>
      <w:rPr>
        <w:rFonts w:hint="default"/>
        <w:lang w:val="ru-RU" w:eastAsia="en-US" w:bidi="ar-SA"/>
      </w:rPr>
    </w:lvl>
    <w:lvl w:ilvl="2" w:tplc="68E0DB2C">
      <w:numFmt w:val="bullet"/>
      <w:lvlText w:val="•"/>
      <w:lvlJc w:val="left"/>
      <w:pPr>
        <w:ind w:left="1219" w:hanging="209"/>
      </w:pPr>
      <w:rPr>
        <w:rFonts w:hint="default"/>
        <w:lang w:val="ru-RU" w:eastAsia="en-US" w:bidi="ar-SA"/>
      </w:rPr>
    </w:lvl>
    <w:lvl w:ilvl="3" w:tplc="B4F25834">
      <w:numFmt w:val="bullet"/>
      <w:lvlText w:val="•"/>
      <w:lvlJc w:val="left"/>
      <w:pPr>
        <w:ind w:left="1678" w:hanging="209"/>
      </w:pPr>
      <w:rPr>
        <w:rFonts w:hint="default"/>
        <w:lang w:val="ru-RU" w:eastAsia="en-US" w:bidi="ar-SA"/>
      </w:rPr>
    </w:lvl>
    <w:lvl w:ilvl="4" w:tplc="24CE671C">
      <w:numFmt w:val="bullet"/>
      <w:lvlText w:val="•"/>
      <w:lvlJc w:val="left"/>
      <w:pPr>
        <w:ind w:left="2138" w:hanging="209"/>
      </w:pPr>
      <w:rPr>
        <w:rFonts w:hint="default"/>
        <w:lang w:val="ru-RU" w:eastAsia="en-US" w:bidi="ar-SA"/>
      </w:rPr>
    </w:lvl>
    <w:lvl w:ilvl="5" w:tplc="2FE83836">
      <w:numFmt w:val="bullet"/>
      <w:lvlText w:val="•"/>
      <w:lvlJc w:val="left"/>
      <w:pPr>
        <w:ind w:left="2597" w:hanging="209"/>
      </w:pPr>
      <w:rPr>
        <w:rFonts w:hint="default"/>
        <w:lang w:val="ru-RU" w:eastAsia="en-US" w:bidi="ar-SA"/>
      </w:rPr>
    </w:lvl>
    <w:lvl w:ilvl="6" w:tplc="D76AC0A6">
      <w:numFmt w:val="bullet"/>
      <w:lvlText w:val="•"/>
      <w:lvlJc w:val="left"/>
      <w:pPr>
        <w:ind w:left="3057" w:hanging="209"/>
      </w:pPr>
      <w:rPr>
        <w:rFonts w:hint="default"/>
        <w:lang w:val="ru-RU" w:eastAsia="en-US" w:bidi="ar-SA"/>
      </w:rPr>
    </w:lvl>
    <w:lvl w:ilvl="7" w:tplc="36FA9B42">
      <w:numFmt w:val="bullet"/>
      <w:lvlText w:val="•"/>
      <w:lvlJc w:val="left"/>
      <w:pPr>
        <w:ind w:left="3516" w:hanging="209"/>
      </w:pPr>
      <w:rPr>
        <w:rFonts w:hint="default"/>
        <w:lang w:val="ru-RU" w:eastAsia="en-US" w:bidi="ar-SA"/>
      </w:rPr>
    </w:lvl>
    <w:lvl w:ilvl="8" w:tplc="CB144A8C">
      <w:numFmt w:val="bullet"/>
      <w:lvlText w:val="•"/>
      <w:lvlJc w:val="left"/>
      <w:pPr>
        <w:ind w:left="3976" w:hanging="209"/>
      </w:pPr>
      <w:rPr>
        <w:rFonts w:hint="default"/>
        <w:lang w:val="ru-RU" w:eastAsia="en-US" w:bidi="ar-SA"/>
      </w:rPr>
    </w:lvl>
  </w:abstractNum>
  <w:abstractNum w:abstractNumId="23">
    <w:nsid w:val="4B70500E"/>
    <w:multiLevelType w:val="hybridMultilevel"/>
    <w:tmpl w:val="D5BE6464"/>
    <w:lvl w:ilvl="0" w:tplc="C95ED92C">
      <w:numFmt w:val="bullet"/>
      <w:lvlText w:val=""/>
      <w:lvlJc w:val="left"/>
      <w:pPr>
        <w:ind w:left="296" w:hanging="209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E0E3342">
      <w:numFmt w:val="bullet"/>
      <w:lvlText w:val="•"/>
      <w:lvlJc w:val="left"/>
      <w:pPr>
        <w:ind w:left="759" w:hanging="209"/>
      </w:pPr>
      <w:rPr>
        <w:rFonts w:hint="default"/>
        <w:lang w:val="ru-RU" w:eastAsia="en-US" w:bidi="ar-SA"/>
      </w:rPr>
    </w:lvl>
    <w:lvl w:ilvl="2" w:tplc="ECB6A0D4">
      <w:numFmt w:val="bullet"/>
      <w:lvlText w:val="•"/>
      <w:lvlJc w:val="left"/>
      <w:pPr>
        <w:ind w:left="1219" w:hanging="209"/>
      </w:pPr>
      <w:rPr>
        <w:rFonts w:hint="default"/>
        <w:lang w:val="ru-RU" w:eastAsia="en-US" w:bidi="ar-SA"/>
      </w:rPr>
    </w:lvl>
    <w:lvl w:ilvl="3" w:tplc="866EBFBA">
      <w:numFmt w:val="bullet"/>
      <w:lvlText w:val="•"/>
      <w:lvlJc w:val="left"/>
      <w:pPr>
        <w:ind w:left="1678" w:hanging="209"/>
      </w:pPr>
      <w:rPr>
        <w:rFonts w:hint="default"/>
        <w:lang w:val="ru-RU" w:eastAsia="en-US" w:bidi="ar-SA"/>
      </w:rPr>
    </w:lvl>
    <w:lvl w:ilvl="4" w:tplc="D3E47144">
      <w:numFmt w:val="bullet"/>
      <w:lvlText w:val="•"/>
      <w:lvlJc w:val="left"/>
      <w:pPr>
        <w:ind w:left="2138" w:hanging="209"/>
      </w:pPr>
      <w:rPr>
        <w:rFonts w:hint="default"/>
        <w:lang w:val="ru-RU" w:eastAsia="en-US" w:bidi="ar-SA"/>
      </w:rPr>
    </w:lvl>
    <w:lvl w:ilvl="5" w:tplc="D56055E2">
      <w:numFmt w:val="bullet"/>
      <w:lvlText w:val="•"/>
      <w:lvlJc w:val="left"/>
      <w:pPr>
        <w:ind w:left="2597" w:hanging="209"/>
      </w:pPr>
      <w:rPr>
        <w:rFonts w:hint="default"/>
        <w:lang w:val="ru-RU" w:eastAsia="en-US" w:bidi="ar-SA"/>
      </w:rPr>
    </w:lvl>
    <w:lvl w:ilvl="6" w:tplc="48CE9CB2">
      <w:numFmt w:val="bullet"/>
      <w:lvlText w:val="•"/>
      <w:lvlJc w:val="left"/>
      <w:pPr>
        <w:ind w:left="3057" w:hanging="209"/>
      </w:pPr>
      <w:rPr>
        <w:rFonts w:hint="default"/>
        <w:lang w:val="ru-RU" w:eastAsia="en-US" w:bidi="ar-SA"/>
      </w:rPr>
    </w:lvl>
    <w:lvl w:ilvl="7" w:tplc="CEA6617C">
      <w:numFmt w:val="bullet"/>
      <w:lvlText w:val="•"/>
      <w:lvlJc w:val="left"/>
      <w:pPr>
        <w:ind w:left="3516" w:hanging="209"/>
      </w:pPr>
      <w:rPr>
        <w:rFonts w:hint="default"/>
        <w:lang w:val="ru-RU" w:eastAsia="en-US" w:bidi="ar-SA"/>
      </w:rPr>
    </w:lvl>
    <w:lvl w:ilvl="8" w:tplc="2FB0D5BA">
      <w:numFmt w:val="bullet"/>
      <w:lvlText w:val="•"/>
      <w:lvlJc w:val="left"/>
      <w:pPr>
        <w:ind w:left="3976" w:hanging="209"/>
      </w:pPr>
      <w:rPr>
        <w:rFonts w:hint="default"/>
        <w:lang w:val="ru-RU" w:eastAsia="en-US" w:bidi="ar-SA"/>
      </w:rPr>
    </w:lvl>
  </w:abstractNum>
  <w:abstractNum w:abstractNumId="24">
    <w:nsid w:val="4BED0130"/>
    <w:multiLevelType w:val="hybridMultilevel"/>
    <w:tmpl w:val="76B0C140"/>
    <w:lvl w:ilvl="0" w:tplc="2BAA6600">
      <w:numFmt w:val="bullet"/>
      <w:lvlText w:val=""/>
      <w:lvlJc w:val="left"/>
      <w:pPr>
        <w:ind w:left="296" w:hanging="209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8DE2928">
      <w:numFmt w:val="bullet"/>
      <w:lvlText w:val="•"/>
      <w:lvlJc w:val="left"/>
      <w:pPr>
        <w:ind w:left="759" w:hanging="209"/>
      </w:pPr>
      <w:rPr>
        <w:rFonts w:hint="default"/>
        <w:lang w:val="ru-RU" w:eastAsia="en-US" w:bidi="ar-SA"/>
      </w:rPr>
    </w:lvl>
    <w:lvl w:ilvl="2" w:tplc="4ED0F0F2">
      <w:numFmt w:val="bullet"/>
      <w:lvlText w:val="•"/>
      <w:lvlJc w:val="left"/>
      <w:pPr>
        <w:ind w:left="1219" w:hanging="209"/>
      </w:pPr>
      <w:rPr>
        <w:rFonts w:hint="default"/>
        <w:lang w:val="ru-RU" w:eastAsia="en-US" w:bidi="ar-SA"/>
      </w:rPr>
    </w:lvl>
    <w:lvl w:ilvl="3" w:tplc="FE548344">
      <w:numFmt w:val="bullet"/>
      <w:lvlText w:val="•"/>
      <w:lvlJc w:val="left"/>
      <w:pPr>
        <w:ind w:left="1678" w:hanging="209"/>
      </w:pPr>
      <w:rPr>
        <w:rFonts w:hint="default"/>
        <w:lang w:val="ru-RU" w:eastAsia="en-US" w:bidi="ar-SA"/>
      </w:rPr>
    </w:lvl>
    <w:lvl w:ilvl="4" w:tplc="71D0D84C">
      <w:numFmt w:val="bullet"/>
      <w:lvlText w:val="•"/>
      <w:lvlJc w:val="left"/>
      <w:pPr>
        <w:ind w:left="2138" w:hanging="209"/>
      </w:pPr>
      <w:rPr>
        <w:rFonts w:hint="default"/>
        <w:lang w:val="ru-RU" w:eastAsia="en-US" w:bidi="ar-SA"/>
      </w:rPr>
    </w:lvl>
    <w:lvl w:ilvl="5" w:tplc="593811B4">
      <w:numFmt w:val="bullet"/>
      <w:lvlText w:val="•"/>
      <w:lvlJc w:val="left"/>
      <w:pPr>
        <w:ind w:left="2597" w:hanging="209"/>
      </w:pPr>
      <w:rPr>
        <w:rFonts w:hint="default"/>
        <w:lang w:val="ru-RU" w:eastAsia="en-US" w:bidi="ar-SA"/>
      </w:rPr>
    </w:lvl>
    <w:lvl w:ilvl="6" w:tplc="873EF7EA">
      <w:numFmt w:val="bullet"/>
      <w:lvlText w:val="•"/>
      <w:lvlJc w:val="left"/>
      <w:pPr>
        <w:ind w:left="3057" w:hanging="209"/>
      </w:pPr>
      <w:rPr>
        <w:rFonts w:hint="default"/>
        <w:lang w:val="ru-RU" w:eastAsia="en-US" w:bidi="ar-SA"/>
      </w:rPr>
    </w:lvl>
    <w:lvl w:ilvl="7" w:tplc="6DEC8650">
      <w:numFmt w:val="bullet"/>
      <w:lvlText w:val="•"/>
      <w:lvlJc w:val="left"/>
      <w:pPr>
        <w:ind w:left="3516" w:hanging="209"/>
      </w:pPr>
      <w:rPr>
        <w:rFonts w:hint="default"/>
        <w:lang w:val="ru-RU" w:eastAsia="en-US" w:bidi="ar-SA"/>
      </w:rPr>
    </w:lvl>
    <w:lvl w:ilvl="8" w:tplc="537C2922">
      <w:numFmt w:val="bullet"/>
      <w:lvlText w:val="•"/>
      <w:lvlJc w:val="left"/>
      <w:pPr>
        <w:ind w:left="3976" w:hanging="209"/>
      </w:pPr>
      <w:rPr>
        <w:rFonts w:hint="default"/>
        <w:lang w:val="ru-RU" w:eastAsia="en-US" w:bidi="ar-SA"/>
      </w:rPr>
    </w:lvl>
  </w:abstractNum>
  <w:abstractNum w:abstractNumId="25">
    <w:nsid w:val="4DE47754"/>
    <w:multiLevelType w:val="hybridMultilevel"/>
    <w:tmpl w:val="438EF056"/>
    <w:lvl w:ilvl="0" w:tplc="C4B62660">
      <w:numFmt w:val="bullet"/>
      <w:lvlText w:val=""/>
      <w:lvlJc w:val="left"/>
      <w:pPr>
        <w:ind w:left="297" w:hanging="209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4C4FB90">
      <w:numFmt w:val="bullet"/>
      <w:lvlText w:val="•"/>
      <w:lvlJc w:val="left"/>
      <w:pPr>
        <w:ind w:left="759" w:hanging="209"/>
      </w:pPr>
      <w:rPr>
        <w:rFonts w:hint="default"/>
        <w:lang w:val="ru-RU" w:eastAsia="en-US" w:bidi="ar-SA"/>
      </w:rPr>
    </w:lvl>
    <w:lvl w:ilvl="2" w:tplc="8ECEE9E4">
      <w:numFmt w:val="bullet"/>
      <w:lvlText w:val="•"/>
      <w:lvlJc w:val="left"/>
      <w:pPr>
        <w:ind w:left="1219" w:hanging="209"/>
      </w:pPr>
      <w:rPr>
        <w:rFonts w:hint="default"/>
        <w:lang w:val="ru-RU" w:eastAsia="en-US" w:bidi="ar-SA"/>
      </w:rPr>
    </w:lvl>
    <w:lvl w:ilvl="3" w:tplc="7FD8F4F0">
      <w:numFmt w:val="bullet"/>
      <w:lvlText w:val="•"/>
      <w:lvlJc w:val="left"/>
      <w:pPr>
        <w:ind w:left="1678" w:hanging="209"/>
      </w:pPr>
      <w:rPr>
        <w:rFonts w:hint="default"/>
        <w:lang w:val="ru-RU" w:eastAsia="en-US" w:bidi="ar-SA"/>
      </w:rPr>
    </w:lvl>
    <w:lvl w:ilvl="4" w:tplc="53C87AE6">
      <w:numFmt w:val="bullet"/>
      <w:lvlText w:val="•"/>
      <w:lvlJc w:val="left"/>
      <w:pPr>
        <w:ind w:left="2138" w:hanging="209"/>
      </w:pPr>
      <w:rPr>
        <w:rFonts w:hint="default"/>
        <w:lang w:val="ru-RU" w:eastAsia="en-US" w:bidi="ar-SA"/>
      </w:rPr>
    </w:lvl>
    <w:lvl w:ilvl="5" w:tplc="2DEE4826">
      <w:numFmt w:val="bullet"/>
      <w:lvlText w:val="•"/>
      <w:lvlJc w:val="left"/>
      <w:pPr>
        <w:ind w:left="2597" w:hanging="209"/>
      </w:pPr>
      <w:rPr>
        <w:rFonts w:hint="default"/>
        <w:lang w:val="ru-RU" w:eastAsia="en-US" w:bidi="ar-SA"/>
      </w:rPr>
    </w:lvl>
    <w:lvl w:ilvl="6" w:tplc="504E1B54">
      <w:numFmt w:val="bullet"/>
      <w:lvlText w:val="•"/>
      <w:lvlJc w:val="left"/>
      <w:pPr>
        <w:ind w:left="3057" w:hanging="209"/>
      </w:pPr>
      <w:rPr>
        <w:rFonts w:hint="default"/>
        <w:lang w:val="ru-RU" w:eastAsia="en-US" w:bidi="ar-SA"/>
      </w:rPr>
    </w:lvl>
    <w:lvl w:ilvl="7" w:tplc="D756B094">
      <w:numFmt w:val="bullet"/>
      <w:lvlText w:val="•"/>
      <w:lvlJc w:val="left"/>
      <w:pPr>
        <w:ind w:left="3516" w:hanging="209"/>
      </w:pPr>
      <w:rPr>
        <w:rFonts w:hint="default"/>
        <w:lang w:val="ru-RU" w:eastAsia="en-US" w:bidi="ar-SA"/>
      </w:rPr>
    </w:lvl>
    <w:lvl w:ilvl="8" w:tplc="C1F0C5C2">
      <w:numFmt w:val="bullet"/>
      <w:lvlText w:val="•"/>
      <w:lvlJc w:val="left"/>
      <w:pPr>
        <w:ind w:left="3976" w:hanging="209"/>
      </w:pPr>
      <w:rPr>
        <w:rFonts w:hint="default"/>
        <w:lang w:val="ru-RU" w:eastAsia="en-US" w:bidi="ar-SA"/>
      </w:rPr>
    </w:lvl>
  </w:abstractNum>
  <w:abstractNum w:abstractNumId="26">
    <w:nsid w:val="5ACC0332"/>
    <w:multiLevelType w:val="hybridMultilevel"/>
    <w:tmpl w:val="A7AAB730"/>
    <w:lvl w:ilvl="0" w:tplc="31FCE1B6">
      <w:numFmt w:val="bullet"/>
      <w:lvlText w:val=""/>
      <w:lvlJc w:val="left"/>
      <w:pPr>
        <w:ind w:left="110" w:hanging="2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7B8952A">
      <w:numFmt w:val="bullet"/>
      <w:lvlText w:val="•"/>
      <w:lvlJc w:val="left"/>
      <w:pPr>
        <w:ind w:left="597" w:hanging="260"/>
      </w:pPr>
      <w:rPr>
        <w:rFonts w:hint="default"/>
        <w:lang w:val="ru-RU" w:eastAsia="en-US" w:bidi="ar-SA"/>
      </w:rPr>
    </w:lvl>
    <w:lvl w:ilvl="2" w:tplc="DFDC7F06">
      <w:numFmt w:val="bullet"/>
      <w:lvlText w:val="•"/>
      <w:lvlJc w:val="left"/>
      <w:pPr>
        <w:ind w:left="1075" w:hanging="260"/>
      </w:pPr>
      <w:rPr>
        <w:rFonts w:hint="default"/>
        <w:lang w:val="ru-RU" w:eastAsia="en-US" w:bidi="ar-SA"/>
      </w:rPr>
    </w:lvl>
    <w:lvl w:ilvl="3" w:tplc="9B30ECE0">
      <w:numFmt w:val="bullet"/>
      <w:lvlText w:val="•"/>
      <w:lvlJc w:val="left"/>
      <w:pPr>
        <w:ind w:left="1552" w:hanging="260"/>
      </w:pPr>
      <w:rPr>
        <w:rFonts w:hint="default"/>
        <w:lang w:val="ru-RU" w:eastAsia="en-US" w:bidi="ar-SA"/>
      </w:rPr>
    </w:lvl>
    <w:lvl w:ilvl="4" w:tplc="0C268654">
      <w:numFmt w:val="bullet"/>
      <w:lvlText w:val="•"/>
      <w:lvlJc w:val="left"/>
      <w:pPr>
        <w:ind w:left="2030" w:hanging="260"/>
      </w:pPr>
      <w:rPr>
        <w:rFonts w:hint="default"/>
        <w:lang w:val="ru-RU" w:eastAsia="en-US" w:bidi="ar-SA"/>
      </w:rPr>
    </w:lvl>
    <w:lvl w:ilvl="5" w:tplc="DEDE7C74">
      <w:numFmt w:val="bullet"/>
      <w:lvlText w:val="•"/>
      <w:lvlJc w:val="left"/>
      <w:pPr>
        <w:ind w:left="2507" w:hanging="260"/>
      </w:pPr>
      <w:rPr>
        <w:rFonts w:hint="default"/>
        <w:lang w:val="ru-RU" w:eastAsia="en-US" w:bidi="ar-SA"/>
      </w:rPr>
    </w:lvl>
    <w:lvl w:ilvl="6" w:tplc="13B67FCC">
      <w:numFmt w:val="bullet"/>
      <w:lvlText w:val="•"/>
      <w:lvlJc w:val="left"/>
      <w:pPr>
        <w:ind w:left="2985" w:hanging="260"/>
      </w:pPr>
      <w:rPr>
        <w:rFonts w:hint="default"/>
        <w:lang w:val="ru-RU" w:eastAsia="en-US" w:bidi="ar-SA"/>
      </w:rPr>
    </w:lvl>
    <w:lvl w:ilvl="7" w:tplc="3588F546">
      <w:numFmt w:val="bullet"/>
      <w:lvlText w:val="•"/>
      <w:lvlJc w:val="left"/>
      <w:pPr>
        <w:ind w:left="3462" w:hanging="260"/>
      </w:pPr>
      <w:rPr>
        <w:rFonts w:hint="default"/>
        <w:lang w:val="ru-RU" w:eastAsia="en-US" w:bidi="ar-SA"/>
      </w:rPr>
    </w:lvl>
    <w:lvl w:ilvl="8" w:tplc="40521E22">
      <w:numFmt w:val="bullet"/>
      <w:lvlText w:val="•"/>
      <w:lvlJc w:val="left"/>
      <w:pPr>
        <w:ind w:left="3940" w:hanging="260"/>
      </w:pPr>
      <w:rPr>
        <w:rFonts w:hint="default"/>
        <w:lang w:val="ru-RU" w:eastAsia="en-US" w:bidi="ar-SA"/>
      </w:rPr>
    </w:lvl>
  </w:abstractNum>
  <w:abstractNum w:abstractNumId="27">
    <w:nsid w:val="60D76FCB"/>
    <w:multiLevelType w:val="hybridMultilevel"/>
    <w:tmpl w:val="1FA43768"/>
    <w:lvl w:ilvl="0" w:tplc="0158DC54">
      <w:numFmt w:val="bullet"/>
      <w:lvlText w:val=""/>
      <w:lvlJc w:val="left"/>
      <w:pPr>
        <w:ind w:left="296" w:hanging="209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F44CA6C">
      <w:numFmt w:val="bullet"/>
      <w:lvlText w:val="•"/>
      <w:lvlJc w:val="left"/>
      <w:pPr>
        <w:ind w:left="759" w:hanging="209"/>
      </w:pPr>
      <w:rPr>
        <w:rFonts w:hint="default"/>
        <w:lang w:val="ru-RU" w:eastAsia="en-US" w:bidi="ar-SA"/>
      </w:rPr>
    </w:lvl>
    <w:lvl w:ilvl="2" w:tplc="163C81DA">
      <w:numFmt w:val="bullet"/>
      <w:lvlText w:val="•"/>
      <w:lvlJc w:val="left"/>
      <w:pPr>
        <w:ind w:left="1219" w:hanging="209"/>
      </w:pPr>
      <w:rPr>
        <w:rFonts w:hint="default"/>
        <w:lang w:val="ru-RU" w:eastAsia="en-US" w:bidi="ar-SA"/>
      </w:rPr>
    </w:lvl>
    <w:lvl w:ilvl="3" w:tplc="26D2C362">
      <w:numFmt w:val="bullet"/>
      <w:lvlText w:val="•"/>
      <w:lvlJc w:val="left"/>
      <w:pPr>
        <w:ind w:left="1678" w:hanging="209"/>
      </w:pPr>
      <w:rPr>
        <w:rFonts w:hint="default"/>
        <w:lang w:val="ru-RU" w:eastAsia="en-US" w:bidi="ar-SA"/>
      </w:rPr>
    </w:lvl>
    <w:lvl w:ilvl="4" w:tplc="0D364E3E">
      <w:numFmt w:val="bullet"/>
      <w:lvlText w:val="•"/>
      <w:lvlJc w:val="left"/>
      <w:pPr>
        <w:ind w:left="2138" w:hanging="209"/>
      </w:pPr>
      <w:rPr>
        <w:rFonts w:hint="default"/>
        <w:lang w:val="ru-RU" w:eastAsia="en-US" w:bidi="ar-SA"/>
      </w:rPr>
    </w:lvl>
    <w:lvl w:ilvl="5" w:tplc="FCC235D8">
      <w:numFmt w:val="bullet"/>
      <w:lvlText w:val="•"/>
      <w:lvlJc w:val="left"/>
      <w:pPr>
        <w:ind w:left="2597" w:hanging="209"/>
      </w:pPr>
      <w:rPr>
        <w:rFonts w:hint="default"/>
        <w:lang w:val="ru-RU" w:eastAsia="en-US" w:bidi="ar-SA"/>
      </w:rPr>
    </w:lvl>
    <w:lvl w:ilvl="6" w:tplc="F95C0788">
      <w:numFmt w:val="bullet"/>
      <w:lvlText w:val="•"/>
      <w:lvlJc w:val="left"/>
      <w:pPr>
        <w:ind w:left="3057" w:hanging="209"/>
      </w:pPr>
      <w:rPr>
        <w:rFonts w:hint="default"/>
        <w:lang w:val="ru-RU" w:eastAsia="en-US" w:bidi="ar-SA"/>
      </w:rPr>
    </w:lvl>
    <w:lvl w:ilvl="7" w:tplc="5DAC1A34">
      <w:numFmt w:val="bullet"/>
      <w:lvlText w:val="•"/>
      <w:lvlJc w:val="left"/>
      <w:pPr>
        <w:ind w:left="3516" w:hanging="209"/>
      </w:pPr>
      <w:rPr>
        <w:rFonts w:hint="default"/>
        <w:lang w:val="ru-RU" w:eastAsia="en-US" w:bidi="ar-SA"/>
      </w:rPr>
    </w:lvl>
    <w:lvl w:ilvl="8" w:tplc="AC48B17A">
      <w:numFmt w:val="bullet"/>
      <w:lvlText w:val="•"/>
      <w:lvlJc w:val="left"/>
      <w:pPr>
        <w:ind w:left="3976" w:hanging="209"/>
      </w:pPr>
      <w:rPr>
        <w:rFonts w:hint="default"/>
        <w:lang w:val="ru-RU" w:eastAsia="en-US" w:bidi="ar-SA"/>
      </w:rPr>
    </w:lvl>
  </w:abstractNum>
  <w:abstractNum w:abstractNumId="28">
    <w:nsid w:val="612E6DE9"/>
    <w:multiLevelType w:val="hybridMultilevel"/>
    <w:tmpl w:val="A4F4C8D4"/>
    <w:lvl w:ilvl="0" w:tplc="F6F222F8">
      <w:numFmt w:val="bullet"/>
      <w:lvlText w:val=""/>
      <w:lvlJc w:val="left"/>
      <w:pPr>
        <w:ind w:left="296" w:hanging="209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D14B0D8">
      <w:numFmt w:val="bullet"/>
      <w:lvlText w:val="•"/>
      <w:lvlJc w:val="left"/>
      <w:pPr>
        <w:ind w:left="759" w:hanging="209"/>
      </w:pPr>
      <w:rPr>
        <w:rFonts w:hint="default"/>
        <w:lang w:val="ru-RU" w:eastAsia="en-US" w:bidi="ar-SA"/>
      </w:rPr>
    </w:lvl>
    <w:lvl w:ilvl="2" w:tplc="FD2637B0">
      <w:numFmt w:val="bullet"/>
      <w:lvlText w:val="•"/>
      <w:lvlJc w:val="left"/>
      <w:pPr>
        <w:ind w:left="1219" w:hanging="209"/>
      </w:pPr>
      <w:rPr>
        <w:rFonts w:hint="default"/>
        <w:lang w:val="ru-RU" w:eastAsia="en-US" w:bidi="ar-SA"/>
      </w:rPr>
    </w:lvl>
    <w:lvl w:ilvl="3" w:tplc="A734228C">
      <w:numFmt w:val="bullet"/>
      <w:lvlText w:val="•"/>
      <w:lvlJc w:val="left"/>
      <w:pPr>
        <w:ind w:left="1678" w:hanging="209"/>
      </w:pPr>
      <w:rPr>
        <w:rFonts w:hint="default"/>
        <w:lang w:val="ru-RU" w:eastAsia="en-US" w:bidi="ar-SA"/>
      </w:rPr>
    </w:lvl>
    <w:lvl w:ilvl="4" w:tplc="C81C7A64">
      <w:numFmt w:val="bullet"/>
      <w:lvlText w:val="•"/>
      <w:lvlJc w:val="left"/>
      <w:pPr>
        <w:ind w:left="2138" w:hanging="209"/>
      </w:pPr>
      <w:rPr>
        <w:rFonts w:hint="default"/>
        <w:lang w:val="ru-RU" w:eastAsia="en-US" w:bidi="ar-SA"/>
      </w:rPr>
    </w:lvl>
    <w:lvl w:ilvl="5" w:tplc="D99A88B6">
      <w:numFmt w:val="bullet"/>
      <w:lvlText w:val="•"/>
      <w:lvlJc w:val="left"/>
      <w:pPr>
        <w:ind w:left="2597" w:hanging="209"/>
      </w:pPr>
      <w:rPr>
        <w:rFonts w:hint="default"/>
        <w:lang w:val="ru-RU" w:eastAsia="en-US" w:bidi="ar-SA"/>
      </w:rPr>
    </w:lvl>
    <w:lvl w:ilvl="6" w:tplc="524C9788">
      <w:numFmt w:val="bullet"/>
      <w:lvlText w:val="•"/>
      <w:lvlJc w:val="left"/>
      <w:pPr>
        <w:ind w:left="3057" w:hanging="209"/>
      </w:pPr>
      <w:rPr>
        <w:rFonts w:hint="default"/>
        <w:lang w:val="ru-RU" w:eastAsia="en-US" w:bidi="ar-SA"/>
      </w:rPr>
    </w:lvl>
    <w:lvl w:ilvl="7" w:tplc="A62439AE">
      <w:numFmt w:val="bullet"/>
      <w:lvlText w:val="•"/>
      <w:lvlJc w:val="left"/>
      <w:pPr>
        <w:ind w:left="3516" w:hanging="209"/>
      </w:pPr>
      <w:rPr>
        <w:rFonts w:hint="default"/>
        <w:lang w:val="ru-RU" w:eastAsia="en-US" w:bidi="ar-SA"/>
      </w:rPr>
    </w:lvl>
    <w:lvl w:ilvl="8" w:tplc="471A4232">
      <w:numFmt w:val="bullet"/>
      <w:lvlText w:val="•"/>
      <w:lvlJc w:val="left"/>
      <w:pPr>
        <w:ind w:left="3976" w:hanging="209"/>
      </w:pPr>
      <w:rPr>
        <w:rFonts w:hint="default"/>
        <w:lang w:val="ru-RU" w:eastAsia="en-US" w:bidi="ar-SA"/>
      </w:rPr>
    </w:lvl>
  </w:abstractNum>
  <w:abstractNum w:abstractNumId="29">
    <w:nsid w:val="642E111A"/>
    <w:multiLevelType w:val="hybridMultilevel"/>
    <w:tmpl w:val="65C0FEA6"/>
    <w:lvl w:ilvl="0" w:tplc="DEFCFFE0">
      <w:numFmt w:val="bullet"/>
      <w:lvlText w:val=""/>
      <w:lvlJc w:val="left"/>
      <w:pPr>
        <w:ind w:left="297" w:hanging="209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06AE224">
      <w:numFmt w:val="bullet"/>
      <w:lvlText w:val="•"/>
      <w:lvlJc w:val="left"/>
      <w:pPr>
        <w:ind w:left="759" w:hanging="209"/>
      </w:pPr>
      <w:rPr>
        <w:rFonts w:hint="default"/>
        <w:lang w:val="ru-RU" w:eastAsia="en-US" w:bidi="ar-SA"/>
      </w:rPr>
    </w:lvl>
    <w:lvl w:ilvl="2" w:tplc="30FC9666">
      <w:numFmt w:val="bullet"/>
      <w:lvlText w:val="•"/>
      <w:lvlJc w:val="left"/>
      <w:pPr>
        <w:ind w:left="1219" w:hanging="209"/>
      </w:pPr>
      <w:rPr>
        <w:rFonts w:hint="default"/>
        <w:lang w:val="ru-RU" w:eastAsia="en-US" w:bidi="ar-SA"/>
      </w:rPr>
    </w:lvl>
    <w:lvl w:ilvl="3" w:tplc="375C11B8">
      <w:numFmt w:val="bullet"/>
      <w:lvlText w:val="•"/>
      <w:lvlJc w:val="left"/>
      <w:pPr>
        <w:ind w:left="1678" w:hanging="209"/>
      </w:pPr>
      <w:rPr>
        <w:rFonts w:hint="default"/>
        <w:lang w:val="ru-RU" w:eastAsia="en-US" w:bidi="ar-SA"/>
      </w:rPr>
    </w:lvl>
    <w:lvl w:ilvl="4" w:tplc="20360EDC">
      <w:numFmt w:val="bullet"/>
      <w:lvlText w:val="•"/>
      <w:lvlJc w:val="left"/>
      <w:pPr>
        <w:ind w:left="2138" w:hanging="209"/>
      </w:pPr>
      <w:rPr>
        <w:rFonts w:hint="default"/>
        <w:lang w:val="ru-RU" w:eastAsia="en-US" w:bidi="ar-SA"/>
      </w:rPr>
    </w:lvl>
    <w:lvl w:ilvl="5" w:tplc="4C48D62A">
      <w:numFmt w:val="bullet"/>
      <w:lvlText w:val="•"/>
      <w:lvlJc w:val="left"/>
      <w:pPr>
        <w:ind w:left="2597" w:hanging="209"/>
      </w:pPr>
      <w:rPr>
        <w:rFonts w:hint="default"/>
        <w:lang w:val="ru-RU" w:eastAsia="en-US" w:bidi="ar-SA"/>
      </w:rPr>
    </w:lvl>
    <w:lvl w:ilvl="6" w:tplc="B6E2ACB2">
      <w:numFmt w:val="bullet"/>
      <w:lvlText w:val="•"/>
      <w:lvlJc w:val="left"/>
      <w:pPr>
        <w:ind w:left="3057" w:hanging="209"/>
      </w:pPr>
      <w:rPr>
        <w:rFonts w:hint="default"/>
        <w:lang w:val="ru-RU" w:eastAsia="en-US" w:bidi="ar-SA"/>
      </w:rPr>
    </w:lvl>
    <w:lvl w:ilvl="7" w:tplc="BD1EB322">
      <w:numFmt w:val="bullet"/>
      <w:lvlText w:val="•"/>
      <w:lvlJc w:val="left"/>
      <w:pPr>
        <w:ind w:left="3516" w:hanging="209"/>
      </w:pPr>
      <w:rPr>
        <w:rFonts w:hint="default"/>
        <w:lang w:val="ru-RU" w:eastAsia="en-US" w:bidi="ar-SA"/>
      </w:rPr>
    </w:lvl>
    <w:lvl w:ilvl="8" w:tplc="A06CD276">
      <w:numFmt w:val="bullet"/>
      <w:lvlText w:val="•"/>
      <w:lvlJc w:val="left"/>
      <w:pPr>
        <w:ind w:left="3976" w:hanging="209"/>
      </w:pPr>
      <w:rPr>
        <w:rFonts w:hint="default"/>
        <w:lang w:val="ru-RU" w:eastAsia="en-US" w:bidi="ar-SA"/>
      </w:rPr>
    </w:lvl>
  </w:abstractNum>
  <w:abstractNum w:abstractNumId="30">
    <w:nsid w:val="64E43EC6"/>
    <w:multiLevelType w:val="hybridMultilevel"/>
    <w:tmpl w:val="F4C01FF2"/>
    <w:lvl w:ilvl="0" w:tplc="CB900F00">
      <w:numFmt w:val="bullet"/>
      <w:lvlText w:val=""/>
      <w:lvlJc w:val="left"/>
      <w:pPr>
        <w:ind w:left="297" w:hanging="209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6D040A6">
      <w:numFmt w:val="bullet"/>
      <w:lvlText w:val="•"/>
      <w:lvlJc w:val="left"/>
      <w:pPr>
        <w:ind w:left="759" w:hanging="209"/>
      </w:pPr>
      <w:rPr>
        <w:rFonts w:hint="default"/>
        <w:lang w:val="ru-RU" w:eastAsia="en-US" w:bidi="ar-SA"/>
      </w:rPr>
    </w:lvl>
    <w:lvl w:ilvl="2" w:tplc="9BC2D1E6">
      <w:numFmt w:val="bullet"/>
      <w:lvlText w:val="•"/>
      <w:lvlJc w:val="left"/>
      <w:pPr>
        <w:ind w:left="1219" w:hanging="209"/>
      </w:pPr>
      <w:rPr>
        <w:rFonts w:hint="default"/>
        <w:lang w:val="ru-RU" w:eastAsia="en-US" w:bidi="ar-SA"/>
      </w:rPr>
    </w:lvl>
    <w:lvl w:ilvl="3" w:tplc="F224E25E">
      <w:numFmt w:val="bullet"/>
      <w:lvlText w:val="•"/>
      <w:lvlJc w:val="left"/>
      <w:pPr>
        <w:ind w:left="1678" w:hanging="209"/>
      </w:pPr>
      <w:rPr>
        <w:rFonts w:hint="default"/>
        <w:lang w:val="ru-RU" w:eastAsia="en-US" w:bidi="ar-SA"/>
      </w:rPr>
    </w:lvl>
    <w:lvl w:ilvl="4" w:tplc="B868EE1A">
      <w:numFmt w:val="bullet"/>
      <w:lvlText w:val="•"/>
      <w:lvlJc w:val="left"/>
      <w:pPr>
        <w:ind w:left="2138" w:hanging="209"/>
      </w:pPr>
      <w:rPr>
        <w:rFonts w:hint="default"/>
        <w:lang w:val="ru-RU" w:eastAsia="en-US" w:bidi="ar-SA"/>
      </w:rPr>
    </w:lvl>
    <w:lvl w:ilvl="5" w:tplc="FB28EC4C">
      <w:numFmt w:val="bullet"/>
      <w:lvlText w:val="•"/>
      <w:lvlJc w:val="left"/>
      <w:pPr>
        <w:ind w:left="2597" w:hanging="209"/>
      </w:pPr>
      <w:rPr>
        <w:rFonts w:hint="default"/>
        <w:lang w:val="ru-RU" w:eastAsia="en-US" w:bidi="ar-SA"/>
      </w:rPr>
    </w:lvl>
    <w:lvl w:ilvl="6" w:tplc="D50229E8">
      <w:numFmt w:val="bullet"/>
      <w:lvlText w:val="•"/>
      <w:lvlJc w:val="left"/>
      <w:pPr>
        <w:ind w:left="3057" w:hanging="209"/>
      </w:pPr>
      <w:rPr>
        <w:rFonts w:hint="default"/>
        <w:lang w:val="ru-RU" w:eastAsia="en-US" w:bidi="ar-SA"/>
      </w:rPr>
    </w:lvl>
    <w:lvl w:ilvl="7" w:tplc="EC5879C6">
      <w:numFmt w:val="bullet"/>
      <w:lvlText w:val="•"/>
      <w:lvlJc w:val="left"/>
      <w:pPr>
        <w:ind w:left="3516" w:hanging="209"/>
      </w:pPr>
      <w:rPr>
        <w:rFonts w:hint="default"/>
        <w:lang w:val="ru-RU" w:eastAsia="en-US" w:bidi="ar-SA"/>
      </w:rPr>
    </w:lvl>
    <w:lvl w:ilvl="8" w:tplc="175EEBB4">
      <w:numFmt w:val="bullet"/>
      <w:lvlText w:val="•"/>
      <w:lvlJc w:val="left"/>
      <w:pPr>
        <w:ind w:left="3976" w:hanging="209"/>
      </w:pPr>
      <w:rPr>
        <w:rFonts w:hint="default"/>
        <w:lang w:val="ru-RU" w:eastAsia="en-US" w:bidi="ar-SA"/>
      </w:rPr>
    </w:lvl>
  </w:abstractNum>
  <w:abstractNum w:abstractNumId="31">
    <w:nsid w:val="655831E5"/>
    <w:multiLevelType w:val="hybridMultilevel"/>
    <w:tmpl w:val="D8F00F36"/>
    <w:lvl w:ilvl="0" w:tplc="CC6A8594">
      <w:start w:val="10"/>
      <w:numFmt w:val="decimal"/>
      <w:lvlText w:val="%1"/>
      <w:lvlJc w:val="left"/>
      <w:pPr>
        <w:ind w:left="498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2F45CB2">
      <w:numFmt w:val="bullet"/>
      <w:lvlText w:val="•"/>
      <w:lvlJc w:val="left"/>
      <w:pPr>
        <w:ind w:left="1949" w:hanging="360"/>
      </w:pPr>
      <w:rPr>
        <w:rFonts w:hint="default"/>
        <w:lang w:val="ru-RU" w:eastAsia="en-US" w:bidi="ar-SA"/>
      </w:rPr>
    </w:lvl>
    <w:lvl w:ilvl="2" w:tplc="A976B744">
      <w:numFmt w:val="bullet"/>
      <w:lvlText w:val="•"/>
      <w:lvlJc w:val="left"/>
      <w:pPr>
        <w:ind w:left="3399" w:hanging="360"/>
      </w:pPr>
      <w:rPr>
        <w:rFonts w:hint="default"/>
        <w:lang w:val="ru-RU" w:eastAsia="en-US" w:bidi="ar-SA"/>
      </w:rPr>
    </w:lvl>
    <w:lvl w:ilvl="3" w:tplc="210E9080">
      <w:numFmt w:val="bullet"/>
      <w:lvlText w:val="•"/>
      <w:lvlJc w:val="left"/>
      <w:pPr>
        <w:ind w:left="4849" w:hanging="360"/>
      </w:pPr>
      <w:rPr>
        <w:rFonts w:hint="default"/>
        <w:lang w:val="ru-RU" w:eastAsia="en-US" w:bidi="ar-SA"/>
      </w:rPr>
    </w:lvl>
    <w:lvl w:ilvl="4" w:tplc="FB069BE0">
      <w:numFmt w:val="bullet"/>
      <w:lvlText w:val="•"/>
      <w:lvlJc w:val="left"/>
      <w:pPr>
        <w:ind w:left="6299" w:hanging="360"/>
      </w:pPr>
      <w:rPr>
        <w:rFonts w:hint="default"/>
        <w:lang w:val="ru-RU" w:eastAsia="en-US" w:bidi="ar-SA"/>
      </w:rPr>
    </w:lvl>
    <w:lvl w:ilvl="5" w:tplc="5DACED5C">
      <w:numFmt w:val="bullet"/>
      <w:lvlText w:val="•"/>
      <w:lvlJc w:val="left"/>
      <w:pPr>
        <w:ind w:left="7749" w:hanging="360"/>
      </w:pPr>
      <w:rPr>
        <w:rFonts w:hint="default"/>
        <w:lang w:val="ru-RU" w:eastAsia="en-US" w:bidi="ar-SA"/>
      </w:rPr>
    </w:lvl>
    <w:lvl w:ilvl="6" w:tplc="9CAE531C">
      <w:numFmt w:val="bullet"/>
      <w:lvlText w:val="•"/>
      <w:lvlJc w:val="left"/>
      <w:pPr>
        <w:ind w:left="9199" w:hanging="360"/>
      </w:pPr>
      <w:rPr>
        <w:rFonts w:hint="default"/>
        <w:lang w:val="ru-RU" w:eastAsia="en-US" w:bidi="ar-SA"/>
      </w:rPr>
    </w:lvl>
    <w:lvl w:ilvl="7" w:tplc="F440D46C">
      <w:numFmt w:val="bullet"/>
      <w:lvlText w:val="•"/>
      <w:lvlJc w:val="left"/>
      <w:pPr>
        <w:ind w:left="10649" w:hanging="360"/>
      </w:pPr>
      <w:rPr>
        <w:rFonts w:hint="default"/>
        <w:lang w:val="ru-RU" w:eastAsia="en-US" w:bidi="ar-SA"/>
      </w:rPr>
    </w:lvl>
    <w:lvl w:ilvl="8" w:tplc="F118B8D6">
      <w:numFmt w:val="bullet"/>
      <w:lvlText w:val="•"/>
      <w:lvlJc w:val="left"/>
      <w:pPr>
        <w:ind w:left="12099" w:hanging="360"/>
      </w:pPr>
      <w:rPr>
        <w:rFonts w:hint="default"/>
        <w:lang w:val="ru-RU" w:eastAsia="en-US" w:bidi="ar-SA"/>
      </w:rPr>
    </w:lvl>
  </w:abstractNum>
  <w:abstractNum w:abstractNumId="32">
    <w:nsid w:val="687F3071"/>
    <w:multiLevelType w:val="hybridMultilevel"/>
    <w:tmpl w:val="50181856"/>
    <w:lvl w:ilvl="0" w:tplc="04220130">
      <w:numFmt w:val="bullet"/>
      <w:lvlText w:val=""/>
      <w:lvlJc w:val="left"/>
      <w:pPr>
        <w:ind w:left="109" w:hanging="2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E884C0A">
      <w:numFmt w:val="bullet"/>
      <w:lvlText w:val="•"/>
      <w:lvlJc w:val="left"/>
      <w:pPr>
        <w:ind w:left="579" w:hanging="260"/>
      </w:pPr>
      <w:rPr>
        <w:rFonts w:hint="default"/>
        <w:lang w:val="ru-RU" w:eastAsia="en-US" w:bidi="ar-SA"/>
      </w:rPr>
    </w:lvl>
    <w:lvl w:ilvl="2" w:tplc="AA2E3E00">
      <w:numFmt w:val="bullet"/>
      <w:lvlText w:val="•"/>
      <w:lvlJc w:val="left"/>
      <w:pPr>
        <w:ind w:left="1059" w:hanging="260"/>
      </w:pPr>
      <w:rPr>
        <w:rFonts w:hint="default"/>
        <w:lang w:val="ru-RU" w:eastAsia="en-US" w:bidi="ar-SA"/>
      </w:rPr>
    </w:lvl>
    <w:lvl w:ilvl="3" w:tplc="16E6D6E2">
      <w:numFmt w:val="bullet"/>
      <w:lvlText w:val="•"/>
      <w:lvlJc w:val="left"/>
      <w:pPr>
        <w:ind w:left="1538" w:hanging="260"/>
      </w:pPr>
      <w:rPr>
        <w:rFonts w:hint="default"/>
        <w:lang w:val="ru-RU" w:eastAsia="en-US" w:bidi="ar-SA"/>
      </w:rPr>
    </w:lvl>
    <w:lvl w:ilvl="4" w:tplc="4EB285E0">
      <w:numFmt w:val="bullet"/>
      <w:lvlText w:val="•"/>
      <w:lvlJc w:val="left"/>
      <w:pPr>
        <w:ind w:left="2018" w:hanging="260"/>
      </w:pPr>
      <w:rPr>
        <w:rFonts w:hint="default"/>
        <w:lang w:val="ru-RU" w:eastAsia="en-US" w:bidi="ar-SA"/>
      </w:rPr>
    </w:lvl>
    <w:lvl w:ilvl="5" w:tplc="83586752">
      <w:numFmt w:val="bullet"/>
      <w:lvlText w:val="•"/>
      <w:lvlJc w:val="left"/>
      <w:pPr>
        <w:ind w:left="2497" w:hanging="260"/>
      </w:pPr>
      <w:rPr>
        <w:rFonts w:hint="default"/>
        <w:lang w:val="ru-RU" w:eastAsia="en-US" w:bidi="ar-SA"/>
      </w:rPr>
    </w:lvl>
    <w:lvl w:ilvl="6" w:tplc="21307FC6">
      <w:numFmt w:val="bullet"/>
      <w:lvlText w:val="•"/>
      <w:lvlJc w:val="left"/>
      <w:pPr>
        <w:ind w:left="2977" w:hanging="260"/>
      </w:pPr>
      <w:rPr>
        <w:rFonts w:hint="default"/>
        <w:lang w:val="ru-RU" w:eastAsia="en-US" w:bidi="ar-SA"/>
      </w:rPr>
    </w:lvl>
    <w:lvl w:ilvl="7" w:tplc="74DC7A7E">
      <w:numFmt w:val="bullet"/>
      <w:lvlText w:val="•"/>
      <w:lvlJc w:val="left"/>
      <w:pPr>
        <w:ind w:left="3456" w:hanging="260"/>
      </w:pPr>
      <w:rPr>
        <w:rFonts w:hint="default"/>
        <w:lang w:val="ru-RU" w:eastAsia="en-US" w:bidi="ar-SA"/>
      </w:rPr>
    </w:lvl>
    <w:lvl w:ilvl="8" w:tplc="9E14D768">
      <w:numFmt w:val="bullet"/>
      <w:lvlText w:val="•"/>
      <w:lvlJc w:val="left"/>
      <w:pPr>
        <w:ind w:left="3936" w:hanging="260"/>
      </w:pPr>
      <w:rPr>
        <w:rFonts w:hint="default"/>
        <w:lang w:val="ru-RU" w:eastAsia="en-US" w:bidi="ar-SA"/>
      </w:rPr>
    </w:lvl>
  </w:abstractNum>
  <w:abstractNum w:abstractNumId="33">
    <w:nsid w:val="74D56C84"/>
    <w:multiLevelType w:val="hybridMultilevel"/>
    <w:tmpl w:val="9E909450"/>
    <w:lvl w:ilvl="0" w:tplc="6D48DE92">
      <w:numFmt w:val="bullet"/>
      <w:lvlText w:val=""/>
      <w:lvlJc w:val="left"/>
      <w:pPr>
        <w:ind w:left="109" w:hanging="23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84C3000">
      <w:numFmt w:val="bullet"/>
      <w:lvlText w:val="•"/>
      <w:lvlJc w:val="left"/>
      <w:pPr>
        <w:ind w:left="579" w:hanging="238"/>
      </w:pPr>
      <w:rPr>
        <w:rFonts w:hint="default"/>
        <w:lang w:val="ru-RU" w:eastAsia="en-US" w:bidi="ar-SA"/>
      </w:rPr>
    </w:lvl>
    <w:lvl w:ilvl="2" w:tplc="B90C9D2E">
      <w:numFmt w:val="bullet"/>
      <w:lvlText w:val="•"/>
      <w:lvlJc w:val="left"/>
      <w:pPr>
        <w:ind w:left="1059" w:hanging="238"/>
      </w:pPr>
      <w:rPr>
        <w:rFonts w:hint="default"/>
        <w:lang w:val="ru-RU" w:eastAsia="en-US" w:bidi="ar-SA"/>
      </w:rPr>
    </w:lvl>
    <w:lvl w:ilvl="3" w:tplc="69B24792">
      <w:numFmt w:val="bullet"/>
      <w:lvlText w:val="•"/>
      <w:lvlJc w:val="left"/>
      <w:pPr>
        <w:ind w:left="1538" w:hanging="238"/>
      </w:pPr>
      <w:rPr>
        <w:rFonts w:hint="default"/>
        <w:lang w:val="ru-RU" w:eastAsia="en-US" w:bidi="ar-SA"/>
      </w:rPr>
    </w:lvl>
    <w:lvl w:ilvl="4" w:tplc="30BAB6DC">
      <w:numFmt w:val="bullet"/>
      <w:lvlText w:val="•"/>
      <w:lvlJc w:val="left"/>
      <w:pPr>
        <w:ind w:left="2018" w:hanging="238"/>
      </w:pPr>
      <w:rPr>
        <w:rFonts w:hint="default"/>
        <w:lang w:val="ru-RU" w:eastAsia="en-US" w:bidi="ar-SA"/>
      </w:rPr>
    </w:lvl>
    <w:lvl w:ilvl="5" w:tplc="B32895DE">
      <w:numFmt w:val="bullet"/>
      <w:lvlText w:val="•"/>
      <w:lvlJc w:val="left"/>
      <w:pPr>
        <w:ind w:left="2497" w:hanging="238"/>
      </w:pPr>
      <w:rPr>
        <w:rFonts w:hint="default"/>
        <w:lang w:val="ru-RU" w:eastAsia="en-US" w:bidi="ar-SA"/>
      </w:rPr>
    </w:lvl>
    <w:lvl w:ilvl="6" w:tplc="EFA88144">
      <w:numFmt w:val="bullet"/>
      <w:lvlText w:val="•"/>
      <w:lvlJc w:val="left"/>
      <w:pPr>
        <w:ind w:left="2977" w:hanging="238"/>
      </w:pPr>
      <w:rPr>
        <w:rFonts w:hint="default"/>
        <w:lang w:val="ru-RU" w:eastAsia="en-US" w:bidi="ar-SA"/>
      </w:rPr>
    </w:lvl>
    <w:lvl w:ilvl="7" w:tplc="859EA678">
      <w:numFmt w:val="bullet"/>
      <w:lvlText w:val="•"/>
      <w:lvlJc w:val="left"/>
      <w:pPr>
        <w:ind w:left="3456" w:hanging="238"/>
      </w:pPr>
      <w:rPr>
        <w:rFonts w:hint="default"/>
        <w:lang w:val="ru-RU" w:eastAsia="en-US" w:bidi="ar-SA"/>
      </w:rPr>
    </w:lvl>
    <w:lvl w:ilvl="8" w:tplc="CD84E3CC">
      <w:numFmt w:val="bullet"/>
      <w:lvlText w:val="•"/>
      <w:lvlJc w:val="left"/>
      <w:pPr>
        <w:ind w:left="3936" w:hanging="238"/>
      </w:pPr>
      <w:rPr>
        <w:rFonts w:hint="default"/>
        <w:lang w:val="ru-RU" w:eastAsia="en-US" w:bidi="ar-SA"/>
      </w:rPr>
    </w:lvl>
  </w:abstractNum>
  <w:abstractNum w:abstractNumId="34">
    <w:nsid w:val="74D67BA8"/>
    <w:multiLevelType w:val="hybridMultilevel"/>
    <w:tmpl w:val="58A65E42"/>
    <w:lvl w:ilvl="0" w:tplc="667C1A6A">
      <w:start w:val="10"/>
      <w:numFmt w:val="decimal"/>
      <w:lvlText w:val="%1"/>
      <w:lvlJc w:val="left"/>
      <w:pPr>
        <w:ind w:left="664" w:hanging="30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3"/>
        <w:sz w:val="23"/>
        <w:szCs w:val="23"/>
        <w:lang w:val="ru-RU" w:eastAsia="en-US" w:bidi="ar-SA"/>
      </w:rPr>
    </w:lvl>
    <w:lvl w:ilvl="1" w:tplc="9FD42B1A">
      <w:start w:val="10"/>
      <w:numFmt w:val="decimal"/>
      <w:lvlText w:val="%2"/>
      <w:lvlJc w:val="left"/>
      <w:pPr>
        <w:ind w:left="880" w:hanging="30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3"/>
        <w:sz w:val="23"/>
        <w:szCs w:val="23"/>
        <w:lang w:val="ru-RU" w:eastAsia="en-US" w:bidi="ar-SA"/>
      </w:rPr>
    </w:lvl>
    <w:lvl w:ilvl="2" w:tplc="CC6860D0">
      <w:numFmt w:val="bullet"/>
      <w:lvlText w:val="•"/>
      <w:lvlJc w:val="left"/>
      <w:pPr>
        <w:ind w:left="1916" w:hanging="302"/>
      </w:pPr>
      <w:rPr>
        <w:rFonts w:hint="default"/>
        <w:lang w:val="ru-RU" w:eastAsia="en-US" w:bidi="ar-SA"/>
      </w:rPr>
    </w:lvl>
    <w:lvl w:ilvl="3" w:tplc="861A2124">
      <w:numFmt w:val="bullet"/>
      <w:lvlText w:val="•"/>
      <w:lvlJc w:val="left"/>
      <w:pPr>
        <w:ind w:left="2953" w:hanging="302"/>
      </w:pPr>
      <w:rPr>
        <w:rFonts w:hint="default"/>
        <w:lang w:val="ru-RU" w:eastAsia="en-US" w:bidi="ar-SA"/>
      </w:rPr>
    </w:lvl>
    <w:lvl w:ilvl="4" w:tplc="AF12B448">
      <w:numFmt w:val="bullet"/>
      <w:lvlText w:val="•"/>
      <w:lvlJc w:val="left"/>
      <w:pPr>
        <w:ind w:left="3989" w:hanging="302"/>
      </w:pPr>
      <w:rPr>
        <w:rFonts w:hint="default"/>
        <w:lang w:val="ru-RU" w:eastAsia="en-US" w:bidi="ar-SA"/>
      </w:rPr>
    </w:lvl>
    <w:lvl w:ilvl="5" w:tplc="C7C8D296">
      <w:numFmt w:val="bullet"/>
      <w:lvlText w:val="•"/>
      <w:lvlJc w:val="left"/>
      <w:pPr>
        <w:ind w:left="5026" w:hanging="302"/>
      </w:pPr>
      <w:rPr>
        <w:rFonts w:hint="default"/>
        <w:lang w:val="ru-RU" w:eastAsia="en-US" w:bidi="ar-SA"/>
      </w:rPr>
    </w:lvl>
    <w:lvl w:ilvl="6" w:tplc="4A02C574">
      <w:numFmt w:val="bullet"/>
      <w:lvlText w:val="•"/>
      <w:lvlJc w:val="left"/>
      <w:pPr>
        <w:ind w:left="6062" w:hanging="302"/>
      </w:pPr>
      <w:rPr>
        <w:rFonts w:hint="default"/>
        <w:lang w:val="ru-RU" w:eastAsia="en-US" w:bidi="ar-SA"/>
      </w:rPr>
    </w:lvl>
    <w:lvl w:ilvl="7" w:tplc="8EA4AA38">
      <w:numFmt w:val="bullet"/>
      <w:lvlText w:val="•"/>
      <w:lvlJc w:val="left"/>
      <w:pPr>
        <w:ind w:left="7099" w:hanging="302"/>
      </w:pPr>
      <w:rPr>
        <w:rFonts w:hint="default"/>
        <w:lang w:val="ru-RU" w:eastAsia="en-US" w:bidi="ar-SA"/>
      </w:rPr>
    </w:lvl>
    <w:lvl w:ilvl="8" w:tplc="D88C23B0">
      <w:numFmt w:val="bullet"/>
      <w:lvlText w:val="•"/>
      <w:lvlJc w:val="left"/>
      <w:pPr>
        <w:ind w:left="8135" w:hanging="302"/>
      </w:pPr>
      <w:rPr>
        <w:rFonts w:hint="default"/>
        <w:lang w:val="ru-RU" w:eastAsia="en-US" w:bidi="ar-SA"/>
      </w:rPr>
    </w:lvl>
  </w:abstractNum>
  <w:abstractNum w:abstractNumId="35">
    <w:nsid w:val="78F2258D"/>
    <w:multiLevelType w:val="hybridMultilevel"/>
    <w:tmpl w:val="8460D602"/>
    <w:lvl w:ilvl="0" w:tplc="8CDA0424">
      <w:numFmt w:val="bullet"/>
      <w:lvlText w:val=""/>
      <w:lvlJc w:val="left"/>
      <w:pPr>
        <w:ind w:left="296" w:hanging="209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78CA6BC">
      <w:numFmt w:val="bullet"/>
      <w:lvlText w:val="•"/>
      <w:lvlJc w:val="left"/>
      <w:pPr>
        <w:ind w:left="759" w:hanging="209"/>
      </w:pPr>
      <w:rPr>
        <w:rFonts w:hint="default"/>
        <w:lang w:val="ru-RU" w:eastAsia="en-US" w:bidi="ar-SA"/>
      </w:rPr>
    </w:lvl>
    <w:lvl w:ilvl="2" w:tplc="178CAA5C">
      <w:numFmt w:val="bullet"/>
      <w:lvlText w:val="•"/>
      <w:lvlJc w:val="left"/>
      <w:pPr>
        <w:ind w:left="1219" w:hanging="209"/>
      </w:pPr>
      <w:rPr>
        <w:rFonts w:hint="default"/>
        <w:lang w:val="ru-RU" w:eastAsia="en-US" w:bidi="ar-SA"/>
      </w:rPr>
    </w:lvl>
    <w:lvl w:ilvl="3" w:tplc="34DAEF28">
      <w:numFmt w:val="bullet"/>
      <w:lvlText w:val="•"/>
      <w:lvlJc w:val="left"/>
      <w:pPr>
        <w:ind w:left="1678" w:hanging="209"/>
      </w:pPr>
      <w:rPr>
        <w:rFonts w:hint="default"/>
        <w:lang w:val="ru-RU" w:eastAsia="en-US" w:bidi="ar-SA"/>
      </w:rPr>
    </w:lvl>
    <w:lvl w:ilvl="4" w:tplc="56848EF0">
      <w:numFmt w:val="bullet"/>
      <w:lvlText w:val="•"/>
      <w:lvlJc w:val="left"/>
      <w:pPr>
        <w:ind w:left="2138" w:hanging="209"/>
      </w:pPr>
      <w:rPr>
        <w:rFonts w:hint="default"/>
        <w:lang w:val="ru-RU" w:eastAsia="en-US" w:bidi="ar-SA"/>
      </w:rPr>
    </w:lvl>
    <w:lvl w:ilvl="5" w:tplc="F3268B1A">
      <w:numFmt w:val="bullet"/>
      <w:lvlText w:val="•"/>
      <w:lvlJc w:val="left"/>
      <w:pPr>
        <w:ind w:left="2597" w:hanging="209"/>
      </w:pPr>
      <w:rPr>
        <w:rFonts w:hint="default"/>
        <w:lang w:val="ru-RU" w:eastAsia="en-US" w:bidi="ar-SA"/>
      </w:rPr>
    </w:lvl>
    <w:lvl w:ilvl="6" w:tplc="0B0E56BE">
      <w:numFmt w:val="bullet"/>
      <w:lvlText w:val="•"/>
      <w:lvlJc w:val="left"/>
      <w:pPr>
        <w:ind w:left="3057" w:hanging="209"/>
      </w:pPr>
      <w:rPr>
        <w:rFonts w:hint="default"/>
        <w:lang w:val="ru-RU" w:eastAsia="en-US" w:bidi="ar-SA"/>
      </w:rPr>
    </w:lvl>
    <w:lvl w:ilvl="7" w:tplc="08E22DF4">
      <w:numFmt w:val="bullet"/>
      <w:lvlText w:val="•"/>
      <w:lvlJc w:val="left"/>
      <w:pPr>
        <w:ind w:left="3516" w:hanging="209"/>
      </w:pPr>
      <w:rPr>
        <w:rFonts w:hint="default"/>
        <w:lang w:val="ru-RU" w:eastAsia="en-US" w:bidi="ar-SA"/>
      </w:rPr>
    </w:lvl>
    <w:lvl w:ilvl="8" w:tplc="5BC27DE6">
      <w:numFmt w:val="bullet"/>
      <w:lvlText w:val="•"/>
      <w:lvlJc w:val="left"/>
      <w:pPr>
        <w:ind w:left="3976" w:hanging="209"/>
      </w:pPr>
      <w:rPr>
        <w:rFonts w:hint="default"/>
        <w:lang w:val="ru-RU" w:eastAsia="en-US" w:bidi="ar-SA"/>
      </w:rPr>
    </w:lvl>
  </w:abstractNum>
  <w:abstractNum w:abstractNumId="36">
    <w:nsid w:val="798D6C43"/>
    <w:multiLevelType w:val="hybridMultilevel"/>
    <w:tmpl w:val="27CE8004"/>
    <w:lvl w:ilvl="0" w:tplc="7BC2317C">
      <w:numFmt w:val="bullet"/>
      <w:lvlText w:val=""/>
      <w:lvlJc w:val="left"/>
      <w:pPr>
        <w:ind w:left="296" w:hanging="209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524302E">
      <w:numFmt w:val="bullet"/>
      <w:lvlText w:val="•"/>
      <w:lvlJc w:val="left"/>
      <w:pPr>
        <w:ind w:left="759" w:hanging="209"/>
      </w:pPr>
      <w:rPr>
        <w:rFonts w:hint="default"/>
        <w:lang w:val="ru-RU" w:eastAsia="en-US" w:bidi="ar-SA"/>
      </w:rPr>
    </w:lvl>
    <w:lvl w:ilvl="2" w:tplc="C8842B28">
      <w:numFmt w:val="bullet"/>
      <w:lvlText w:val="•"/>
      <w:lvlJc w:val="left"/>
      <w:pPr>
        <w:ind w:left="1219" w:hanging="209"/>
      </w:pPr>
      <w:rPr>
        <w:rFonts w:hint="default"/>
        <w:lang w:val="ru-RU" w:eastAsia="en-US" w:bidi="ar-SA"/>
      </w:rPr>
    </w:lvl>
    <w:lvl w:ilvl="3" w:tplc="F6BC2D06">
      <w:numFmt w:val="bullet"/>
      <w:lvlText w:val="•"/>
      <w:lvlJc w:val="left"/>
      <w:pPr>
        <w:ind w:left="1678" w:hanging="209"/>
      </w:pPr>
      <w:rPr>
        <w:rFonts w:hint="default"/>
        <w:lang w:val="ru-RU" w:eastAsia="en-US" w:bidi="ar-SA"/>
      </w:rPr>
    </w:lvl>
    <w:lvl w:ilvl="4" w:tplc="B086944A">
      <w:numFmt w:val="bullet"/>
      <w:lvlText w:val="•"/>
      <w:lvlJc w:val="left"/>
      <w:pPr>
        <w:ind w:left="2138" w:hanging="209"/>
      </w:pPr>
      <w:rPr>
        <w:rFonts w:hint="default"/>
        <w:lang w:val="ru-RU" w:eastAsia="en-US" w:bidi="ar-SA"/>
      </w:rPr>
    </w:lvl>
    <w:lvl w:ilvl="5" w:tplc="7A9AF300">
      <w:numFmt w:val="bullet"/>
      <w:lvlText w:val="•"/>
      <w:lvlJc w:val="left"/>
      <w:pPr>
        <w:ind w:left="2597" w:hanging="209"/>
      </w:pPr>
      <w:rPr>
        <w:rFonts w:hint="default"/>
        <w:lang w:val="ru-RU" w:eastAsia="en-US" w:bidi="ar-SA"/>
      </w:rPr>
    </w:lvl>
    <w:lvl w:ilvl="6" w:tplc="FDAC6D30">
      <w:numFmt w:val="bullet"/>
      <w:lvlText w:val="•"/>
      <w:lvlJc w:val="left"/>
      <w:pPr>
        <w:ind w:left="3057" w:hanging="209"/>
      </w:pPr>
      <w:rPr>
        <w:rFonts w:hint="default"/>
        <w:lang w:val="ru-RU" w:eastAsia="en-US" w:bidi="ar-SA"/>
      </w:rPr>
    </w:lvl>
    <w:lvl w:ilvl="7" w:tplc="68B2047A">
      <w:numFmt w:val="bullet"/>
      <w:lvlText w:val="•"/>
      <w:lvlJc w:val="left"/>
      <w:pPr>
        <w:ind w:left="3516" w:hanging="209"/>
      </w:pPr>
      <w:rPr>
        <w:rFonts w:hint="default"/>
        <w:lang w:val="ru-RU" w:eastAsia="en-US" w:bidi="ar-SA"/>
      </w:rPr>
    </w:lvl>
    <w:lvl w:ilvl="8" w:tplc="FC04EEAC">
      <w:numFmt w:val="bullet"/>
      <w:lvlText w:val="•"/>
      <w:lvlJc w:val="left"/>
      <w:pPr>
        <w:ind w:left="3976" w:hanging="209"/>
      </w:pPr>
      <w:rPr>
        <w:rFonts w:hint="default"/>
        <w:lang w:val="ru-RU" w:eastAsia="en-US" w:bidi="ar-SA"/>
      </w:rPr>
    </w:lvl>
  </w:abstractNum>
  <w:num w:numId="1">
    <w:abstractNumId w:val="17"/>
  </w:num>
  <w:num w:numId="2">
    <w:abstractNumId w:val="8"/>
  </w:num>
  <w:num w:numId="3">
    <w:abstractNumId w:val="20"/>
  </w:num>
  <w:num w:numId="4">
    <w:abstractNumId w:val="26"/>
  </w:num>
  <w:num w:numId="5">
    <w:abstractNumId w:val="9"/>
  </w:num>
  <w:num w:numId="6">
    <w:abstractNumId w:val="10"/>
  </w:num>
  <w:num w:numId="7">
    <w:abstractNumId w:val="2"/>
  </w:num>
  <w:num w:numId="8">
    <w:abstractNumId w:val="11"/>
  </w:num>
  <w:num w:numId="9">
    <w:abstractNumId w:val="14"/>
  </w:num>
  <w:num w:numId="10">
    <w:abstractNumId w:val="25"/>
  </w:num>
  <w:num w:numId="11">
    <w:abstractNumId w:val="4"/>
  </w:num>
  <w:num w:numId="12">
    <w:abstractNumId w:val="1"/>
  </w:num>
  <w:num w:numId="13">
    <w:abstractNumId w:val="30"/>
  </w:num>
  <w:num w:numId="14">
    <w:abstractNumId w:val="3"/>
  </w:num>
  <w:num w:numId="15">
    <w:abstractNumId w:val="29"/>
  </w:num>
  <w:num w:numId="16">
    <w:abstractNumId w:val="19"/>
  </w:num>
  <w:num w:numId="17">
    <w:abstractNumId w:val="24"/>
  </w:num>
  <w:num w:numId="18">
    <w:abstractNumId w:val="18"/>
  </w:num>
  <w:num w:numId="19">
    <w:abstractNumId w:val="35"/>
  </w:num>
  <w:num w:numId="20">
    <w:abstractNumId w:val="15"/>
  </w:num>
  <w:num w:numId="21">
    <w:abstractNumId w:val="6"/>
  </w:num>
  <w:num w:numId="22">
    <w:abstractNumId w:val="33"/>
  </w:num>
  <w:num w:numId="23">
    <w:abstractNumId w:val="22"/>
  </w:num>
  <w:num w:numId="24">
    <w:abstractNumId w:val="12"/>
  </w:num>
  <w:num w:numId="25">
    <w:abstractNumId w:val="28"/>
  </w:num>
  <w:num w:numId="26">
    <w:abstractNumId w:val="32"/>
  </w:num>
  <w:num w:numId="27">
    <w:abstractNumId w:val="16"/>
  </w:num>
  <w:num w:numId="28">
    <w:abstractNumId w:val="0"/>
  </w:num>
  <w:num w:numId="29">
    <w:abstractNumId w:val="36"/>
  </w:num>
  <w:num w:numId="30">
    <w:abstractNumId w:val="27"/>
  </w:num>
  <w:num w:numId="31">
    <w:abstractNumId w:val="7"/>
  </w:num>
  <w:num w:numId="32">
    <w:abstractNumId w:val="23"/>
  </w:num>
  <w:num w:numId="33">
    <w:abstractNumId w:val="31"/>
  </w:num>
  <w:num w:numId="34">
    <w:abstractNumId w:val="21"/>
  </w:num>
  <w:num w:numId="35">
    <w:abstractNumId w:val="5"/>
  </w:num>
  <w:num w:numId="36">
    <w:abstractNumId w:val="13"/>
  </w:num>
  <w:num w:numId="37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7E7E4C"/>
    <w:rsid w:val="00024439"/>
    <w:rsid w:val="0060666A"/>
    <w:rsid w:val="007E7E4C"/>
    <w:rsid w:val="007F20C3"/>
    <w:rsid w:val="008E5CD4"/>
    <w:rsid w:val="00A81E66"/>
    <w:rsid w:val="00B2438C"/>
    <w:rsid w:val="00B71908"/>
    <w:rsid w:val="00C910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4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F20C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1">
    <w:name w:val="TOC 1"/>
    <w:basedOn w:val="a"/>
    <w:uiPriority w:val="1"/>
    <w:qFormat/>
    <w:rsid w:val="007F20C3"/>
    <w:pPr>
      <w:widowControl w:val="0"/>
      <w:autoSpaceDE w:val="0"/>
      <w:autoSpaceDN w:val="0"/>
      <w:spacing w:before="347" w:after="0" w:line="240" w:lineRule="auto"/>
      <w:ind w:left="138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TOC2">
    <w:name w:val="TOC 2"/>
    <w:basedOn w:val="a"/>
    <w:uiPriority w:val="1"/>
    <w:qFormat/>
    <w:rsid w:val="007F20C3"/>
    <w:pPr>
      <w:widowControl w:val="0"/>
      <w:autoSpaceDE w:val="0"/>
      <w:autoSpaceDN w:val="0"/>
      <w:spacing w:before="146" w:after="0" w:line="240" w:lineRule="auto"/>
      <w:ind w:left="663" w:hanging="301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TOC3">
    <w:name w:val="TOC 3"/>
    <w:basedOn w:val="a"/>
    <w:uiPriority w:val="1"/>
    <w:qFormat/>
    <w:rsid w:val="007F20C3"/>
    <w:pPr>
      <w:widowControl w:val="0"/>
      <w:autoSpaceDE w:val="0"/>
      <w:autoSpaceDN w:val="0"/>
      <w:spacing w:before="146" w:after="0" w:line="240" w:lineRule="auto"/>
      <w:ind w:left="879" w:hanging="301"/>
    </w:pPr>
    <w:rPr>
      <w:rFonts w:ascii="Times New Roman" w:eastAsia="Times New Roman" w:hAnsi="Times New Roman" w:cs="Times New Roman"/>
      <w:sz w:val="23"/>
      <w:szCs w:val="23"/>
    </w:rPr>
  </w:style>
  <w:style w:type="paragraph" w:styleId="a3">
    <w:name w:val="Body Text"/>
    <w:basedOn w:val="a"/>
    <w:link w:val="a4"/>
    <w:uiPriority w:val="1"/>
    <w:qFormat/>
    <w:rsid w:val="007F20C3"/>
    <w:pPr>
      <w:widowControl w:val="0"/>
      <w:autoSpaceDE w:val="0"/>
      <w:autoSpaceDN w:val="0"/>
      <w:spacing w:after="0" w:line="240" w:lineRule="auto"/>
      <w:ind w:left="138" w:firstLine="569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7F20C3"/>
    <w:rPr>
      <w:rFonts w:ascii="Times New Roman" w:eastAsia="Times New Roman" w:hAnsi="Times New Roman" w:cs="Times New Roman"/>
      <w:sz w:val="28"/>
      <w:szCs w:val="28"/>
    </w:rPr>
  </w:style>
  <w:style w:type="paragraph" w:customStyle="1" w:styleId="Heading1">
    <w:name w:val="Heading 1"/>
    <w:basedOn w:val="a"/>
    <w:uiPriority w:val="1"/>
    <w:qFormat/>
    <w:rsid w:val="007F20C3"/>
    <w:pPr>
      <w:widowControl w:val="0"/>
      <w:autoSpaceDE w:val="0"/>
      <w:autoSpaceDN w:val="0"/>
      <w:spacing w:after="0" w:line="240" w:lineRule="auto"/>
      <w:ind w:left="138"/>
      <w:jc w:val="both"/>
      <w:outlineLvl w:val="1"/>
    </w:pPr>
    <w:rPr>
      <w:rFonts w:ascii="Times New Roman" w:eastAsia="Times New Roman" w:hAnsi="Times New Roman" w:cs="Times New Roman"/>
      <w:b/>
      <w:bCs/>
      <w:sz w:val="31"/>
      <w:szCs w:val="31"/>
    </w:rPr>
  </w:style>
  <w:style w:type="paragraph" w:customStyle="1" w:styleId="Heading2">
    <w:name w:val="Heading 2"/>
    <w:basedOn w:val="a"/>
    <w:uiPriority w:val="1"/>
    <w:qFormat/>
    <w:rsid w:val="007F20C3"/>
    <w:pPr>
      <w:widowControl w:val="0"/>
      <w:autoSpaceDE w:val="0"/>
      <w:autoSpaceDN w:val="0"/>
      <w:spacing w:after="0" w:line="240" w:lineRule="auto"/>
      <w:ind w:left="138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Heading3">
    <w:name w:val="Heading 3"/>
    <w:basedOn w:val="a"/>
    <w:uiPriority w:val="1"/>
    <w:qFormat/>
    <w:rsid w:val="007F20C3"/>
    <w:pPr>
      <w:widowControl w:val="0"/>
      <w:autoSpaceDE w:val="0"/>
      <w:autoSpaceDN w:val="0"/>
      <w:spacing w:before="124" w:after="0" w:line="240" w:lineRule="auto"/>
      <w:ind w:left="138"/>
      <w:jc w:val="both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5">
    <w:name w:val="Title"/>
    <w:basedOn w:val="a"/>
    <w:link w:val="a6"/>
    <w:uiPriority w:val="1"/>
    <w:qFormat/>
    <w:rsid w:val="007F20C3"/>
    <w:pPr>
      <w:widowControl w:val="0"/>
      <w:autoSpaceDE w:val="0"/>
      <w:autoSpaceDN w:val="0"/>
      <w:spacing w:after="0" w:line="240" w:lineRule="auto"/>
      <w:ind w:right="280"/>
      <w:jc w:val="center"/>
    </w:pPr>
    <w:rPr>
      <w:rFonts w:ascii="Times New Roman" w:eastAsia="Times New Roman" w:hAnsi="Times New Roman" w:cs="Times New Roman"/>
      <w:b/>
      <w:bCs/>
      <w:sz w:val="110"/>
      <w:szCs w:val="110"/>
    </w:rPr>
  </w:style>
  <w:style w:type="character" w:customStyle="1" w:styleId="a6">
    <w:name w:val="Название Знак"/>
    <w:basedOn w:val="a0"/>
    <w:link w:val="a5"/>
    <w:uiPriority w:val="1"/>
    <w:rsid w:val="007F20C3"/>
    <w:rPr>
      <w:rFonts w:ascii="Times New Roman" w:eastAsia="Times New Roman" w:hAnsi="Times New Roman" w:cs="Times New Roman"/>
      <w:b/>
      <w:bCs/>
      <w:sz w:val="110"/>
      <w:szCs w:val="110"/>
    </w:rPr>
  </w:style>
  <w:style w:type="paragraph" w:styleId="a7">
    <w:name w:val="List Paragraph"/>
    <w:basedOn w:val="a"/>
    <w:uiPriority w:val="1"/>
    <w:qFormat/>
    <w:rsid w:val="007F20C3"/>
    <w:pPr>
      <w:widowControl w:val="0"/>
      <w:autoSpaceDE w:val="0"/>
      <w:autoSpaceDN w:val="0"/>
      <w:spacing w:before="146" w:after="0" w:line="240" w:lineRule="auto"/>
      <w:ind w:left="446" w:hanging="308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7F20C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7F20C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F20C3"/>
    <w:rPr>
      <w:rFonts w:ascii="Tahoma" w:eastAsia="Times New Roman" w:hAnsi="Tahoma" w:cs="Tahoma"/>
      <w:sz w:val="16"/>
      <w:szCs w:val="16"/>
    </w:rPr>
  </w:style>
  <w:style w:type="paragraph" w:styleId="aa">
    <w:name w:val="header"/>
    <w:basedOn w:val="a"/>
    <w:link w:val="ab"/>
    <w:uiPriority w:val="99"/>
    <w:semiHidden/>
    <w:unhideWhenUsed/>
    <w:rsid w:val="007F20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7F20C3"/>
  </w:style>
  <w:style w:type="paragraph" w:styleId="ac">
    <w:name w:val="footer"/>
    <w:basedOn w:val="a"/>
    <w:link w:val="ad"/>
    <w:uiPriority w:val="99"/>
    <w:semiHidden/>
    <w:unhideWhenUsed/>
    <w:rsid w:val="007F20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7F20C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61</Pages>
  <Words>12250</Words>
  <Characters>69826</Characters>
  <Application>Microsoft Office Word</Application>
  <DocSecurity>0</DocSecurity>
  <Lines>581</Lines>
  <Paragraphs>163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81913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Admin</cp:lastModifiedBy>
  <cp:revision>5</cp:revision>
  <dcterms:created xsi:type="dcterms:W3CDTF">2023-10-06T20:02:00Z</dcterms:created>
  <dcterms:modified xsi:type="dcterms:W3CDTF">2025-09-21T17:55:00Z</dcterms:modified>
</cp:coreProperties>
</file>